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Poppins" w:cs="Poppins" w:eastAsia="Poppins" w:hAnsi="Poppins"/>
          <w:b w:val="1"/>
          <w:sz w:val="64"/>
          <w:szCs w:val="64"/>
        </w:rPr>
      </w:pPr>
      <w:r w:rsidDel="00000000" w:rsidR="00000000" w:rsidRPr="00000000">
        <w:rPr>
          <w:rFonts w:ascii="Poppins" w:cs="Poppins" w:eastAsia="Poppins" w:hAnsi="Poppins"/>
          <w:b w:val="1"/>
          <w:sz w:val="64"/>
          <w:szCs w:val="64"/>
          <w:rtl w:val="0"/>
        </w:rPr>
        <w:t xml:space="preserve">TABLE OF CONTENTS</w:t>
      </w:r>
    </w:p>
    <w:p w:rsidR="00000000" w:rsidDel="00000000" w:rsidP="00000000" w:rsidRDefault="00000000" w:rsidRPr="00000000" w14:paraId="00000002">
      <w:pPr>
        <w:spacing w:after="360" w:line="276" w:lineRule="auto"/>
        <w:jc w:val="center"/>
        <w:rPr/>
      </w:pPr>
      <w:r w:rsidDel="00000000" w:rsidR="00000000" w:rsidRPr="00000000">
        <w:rPr>
          <w:rFonts w:ascii="Inter" w:cs="Inter" w:eastAsia="Inter" w:hAnsi="Inter"/>
          <w:b w:val="1"/>
          <w:color w:val="fbbc05"/>
          <w:sz w:val="62"/>
          <w:szCs w:val="62"/>
          <w:rtl w:val="0"/>
        </w:rPr>
        <w:t xml:space="preserve">____</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3">
          <w:pPr>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exgswxgg6sa9">
            <w:r w:rsidDel="00000000" w:rsidR="00000000" w:rsidRPr="00000000">
              <w:rPr>
                <w:rFonts w:ascii="Inter" w:cs="Inter" w:eastAsia="Inter" w:hAnsi="Inter"/>
                <w:b w:val="1"/>
                <w:i w:val="0"/>
                <w:smallCaps w:val="0"/>
                <w:strike w:val="0"/>
                <w:color w:val="000000"/>
                <w:sz w:val="28"/>
                <w:szCs w:val="28"/>
                <w:u w:val="none"/>
                <w:shd w:fill="auto" w:val="clear"/>
                <w:vertAlign w:val="baseline"/>
                <w:rtl w:val="0"/>
              </w:rPr>
              <w:t xml:space="preserve">INTRODUCTION</w:t>
              <w:tab/>
              <w:t xml:space="preserve">4</w:t>
            </w:r>
          </w:hyperlink>
          <w:r w:rsidDel="00000000" w:rsidR="00000000" w:rsidRPr="00000000">
            <w:rPr>
              <w:rtl w:val="0"/>
            </w:rPr>
          </w:r>
        </w:p>
        <w:p w:rsidR="00000000" w:rsidDel="00000000" w:rsidP="00000000" w:rsidRDefault="00000000" w:rsidRPr="00000000" w14:paraId="00000004">
          <w:pPr>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je5b08lclo0">
            <w:r w:rsidDel="00000000" w:rsidR="00000000" w:rsidRPr="00000000">
              <w:rPr>
                <w:rFonts w:ascii="Inter" w:cs="Inter" w:eastAsia="Inter" w:hAnsi="Inter"/>
                <w:b w:val="1"/>
                <w:i w:val="0"/>
                <w:smallCaps w:val="0"/>
                <w:strike w:val="0"/>
                <w:color w:val="000000"/>
                <w:sz w:val="28"/>
                <w:szCs w:val="28"/>
                <w:u w:val="none"/>
                <w:shd w:fill="auto" w:val="clear"/>
                <w:vertAlign w:val="baseline"/>
                <w:rtl w:val="0"/>
              </w:rPr>
              <w:t xml:space="preserve">UNDERSTANDING GOOGLE SEARCH ADS</w:t>
              <w:tab/>
              <w:t xml:space="preserve">7</w:t>
            </w:r>
          </w:hyperlink>
          <w:r w:rsidDel="00000000" w:rsidR="00000000" w:rsidRPr="00000000">
            <w:rPr>
              <w:rtl w:val="0"/>
            </w:rPr>
          </w:r>
        </w:p>
        <w:p w:rsidR="00000000" w:rsidDel="00000000" w:rsidP="00000000" w:rsidRDefault="00000000" w:rsidRPr="00000000" w14:paraId="00000005">
          <w:pPr>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49mxogwe716k">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How Google Search Ads Work for You</w:t>
              <w:tab/>
              <w:t xml:space="preserve">7</w:t>
            </w:r>
          </w:hyperlink>
          <w:r w:rsidDel="00000000" w:rsidR="00000000" w:rsidRPr="00000000">
            <w:rPr>
              <w:rtl w:val="0"/>
            </w:rPr>
          </w:r>
        </w:p>
        <w:p w:rsidR="00000000" w:rsidDel="00000000" w:rsidP="00000000" w:rsidRDefault="00000000" w:rsidRPr="00000000" w14:paraId="00000006">
          <w:pPr>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Targeting the Right Customers at the Right Time</w:t>
              <w:tab/>
              <w:t xml:space="preserve">8</w:t>
            </w:r>
          </w:hyperlink>
          <w:r w:rsidDel="00000000" w:rsidR="00000000" w:rsidRPr="00000000">
            <w:rPr>
              <w:rtl w:val="0"/>
            </w:rPr>
          </w:r>
        </w:p>
        <w:p w:rsidR="00000000" w:rsidDel="00000000" w:rsidP="00000000" w:rsidRDefault="00000000" w:rsidRPr="00000000" w14:paraId="00000007">
          <w:pPr>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ns25vuglao41">
            <w:r w:rsidDel="00000000" w:rsidR="00000000" w:rsidRPr="00000000">
              <w:rPr>
                <w:rFonts w:ascii="Inter" w:cs="Inter" w:eastAsia="Inter" w:hAnsi="Inter"/>
                <w:b w:val="1"/>
                <w:i w:val="0"/>
                <w:smallCaps w:val="0"/>
                <w:strike w:val="0"/>
                <w:color w:val="000000"/>
                <w:sz w:val="28"/>
                <w:szCs w:val="28"/>
                <w:u w:val="none"/>
                <w:shd w:fill="auto" w:val="clear"/>
                <w:vertAlign w:val="baseline"/>
                <w:rtl w:val="0"/>
              </w:rPr>
              <w:t xml:space="preserve">THE ART AND SCIENCE OF KEYWORD RESEARCH</w:t>
              <w:tab/>
              <w:t xml:space="preserve">12</w:t>
            </w:r>
          </w:hyperlink>
          <w:r w:rsidDel="00000000" w:rsidR="00000000" w:rsidRPr="00000000">
            <w:rPr>
              <w:rtl w:val="0"/>
            </w:rPr>
          </w:r>
        </w:p>
        <w:p w:rsidR="00000000" w:rsidDel="00000000" w:rsidP="00000000" w:rsidRDefault="00000000" w:rsidRPr="00000000" w14:paraId="00000008">
          <w:pPr>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Understanding Modern Keyword Research</w:t>
              <w:tab/>
              <w:t xml:space="preserve">12</w:t>
            </w:r>
          </w:hyperlink>
          <w:r w:rsidDel="00000000" w:rsidR="00000000" w:rsidRPr="00000000">
            <w:rPr>
              <w:rtl w:val="0"/>
            </w:rPr>
          </w:r>
        </w:p>
        <w:p w:rsidR="00000000" w:rsidDel="00000000" w:rsidP="00000000" w:rsidRDefault="00000000" w:rsidRPr="00000000" w14:paraId="00000009">
          <w:pPr>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Finding and Analyzing Your Perfect Keywords</w:t>
              <w:tab/>
              <w:t xml:space="preserve">14</w:t>
            </w:r>
          </w:hyperlink>
          <w:r w:rsidDel="00000000" w:rsidR="00000000" w:rsidRPr="00000000">
            <w:rPr>
              <w:rtl w:val="0"/>
            </w:rPr>
          </w:r>
        </w:p>
        <w:p w:rsidR="00000000" w:rsidDel="00000000" w:rsidP="00000000" w:rsidRDefault="00000000" w:rsidRPr="00000000" w14:paraId="0000000A">
          <w:pPr>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b0v0fxqd08nj">
            <w:r w:rsidDel="00000000" w:rsidR="00000000" w:rsidRPr="00000000">
              <w:rPr>
                <w:rFonts w:ascii="Inter" w:cs="Inter" w:eastAsia="Inter" w:hAnsi="Inter"/>
                <w:b w:val="1"/>
                <w:i w:val="0"/>
                <w:smallCaps w:val="0"/>
                <w:strike w:val="0"/>
                <w:color w:val="000000"/>
                <w:sz w:val="28"/>
                <w:szCs w:val="28"/>
                <w:u w:val="none"/>
                <w:shd w:fill="auto" w:val="clear"/>
                <w:vertAlign w:val="baseline"/>
                <w:rtl w:val="0"/>
              </w:rPr>
              <w:t xml:space="preserve">DEMYSTIFYING KEYWORD MATCH TYPES</w:t>
              <w:tab/>
              <w:t xml:space="preserve">18</w:t>
            </w:r>
          </w:hyperlink>
          <w:r w:rsidDel="00000000" w:rsidR="00000000" w:rsidRPr="00000000">
            <w:rPr>
              <w:rtl w:val="0"/>
            </w:rPr>
          </w:r>
        </w:p>
        <w:p w:rsidR="00000000" w:rsidDel="00000000" w:rsidP="00000000" w:rsidRDefault="00000000" w:rsidRPr="00000000" w14:paraId="0000000B">
          <w:pPr>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Understanding the Three Match Types</w:t>
              <w:tab/>
              <w:t xml:space="preserve">18</w:t>
            </w:r>
          </w:hyperlink>
          <w:r w:rsidDel="00000000" w:rsidR="00000000" w:rsidRPr="00000000">
            <w:rPr>
              <w:rtl w:val="0"/>
            </w:rPr>
          </w:r>
        </w:p>
        <w:p w:rsidR="00000000" w:rsidDel="00000000" w:rsidP="00000000" w:rsidRDefault="00000000" w:rsidRPr="00000000" w14:paraId="0000000C">
          <w:pPr>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Making Match Types Work for Your Business</w:t>
              <w:tab/>
              <w:t xml:space="preserve">19</w:t>
            </w:r>
          </w:hyperlink>
          <w:r w:rsidDel="00000000" w:rsidR="00000000" w:rsidRPr="00000000">
            <w:rPr>
              <w:rtl w:val="0"/>
            </w:rPr>
          </w:r>
        </w:p>
        <w:p w:rsidR="00000000" w:rsidDel="00000000" w:rsidP="00000000" w:rsidRDefault="00000000" w:rsidRPr="00000000" w14:paraId="0000000D">
          <w:pPr>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bo8897bh2n01">
            <w:r w:rsidDel="00000000" w:rsidR="00000000" w:rsidRPr="00000000">
              <w:rPr>
                <w:rFonts w:ascii="Inter" w:cs="Inter" w:eastAsia="Inter" w:hAnsi="Inter"/>
                <w:b w:val="1"/>
                <w:i w:val="0"/>
                <w:smallCaps w:val="0"/>
                <w:strike w:val="0"/>
                <w:color w:val="000000"/>
                <w:sz w:val="28"/>
                <w:szCs w:val="28"/>
                <w:u w:val="none"/>
                <w:shd w:fill="auto" w:val="clear"/>
                <w:vertAlign w:val="baseline"/>
                <w:rtl w:val="0"/>
              </w:rPr>
              <w:t xml:space="preserve">WRITING CLICK-WORTHY AD COPY</w:t>
              <w:tab/>
              <w:t xml:space="preserve">23</w:t>
            </w:r>
          </w:hyperlink>
          <w:r w:rsidDel="00000000" w:rsidR="00000000" w:rsidRPr="00000000">
            <w:rPr>
              <w:rtl w:val="0"/>
            </w:rPr>
          </w:r>
        </w:p>
        <w:p w:rsidR="00000000" w:rsidDel="00000000" w:rsidP="00000000" w:rsidRDefault="00000000" w:rsidRPr="00000000" w14:paraId="0000000E">
          <w:pPr>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The Psychology of High-Converting Ad Copy</w:t>
              <w:tab/>
              <w:t xml:space="preserve">24</w:t>
            </w:r>
          </w:hyperlink>
          <w:r w:rsidDel="00000000" w:rsidR="00000000" w:rsidRPr="00000000">
            <w:rPr>
              <w:rtl w:val="0"/>
            </w:rPr>
          </w:r>
        </w:p>
        <w:p w:rsidR="00000000" w:rsidDel="00000000" w:rsidP="00000000" w:rsidRDefault="00000000" w:rsidRPr="00000000" w14:paraId="0000000F">
          <w:pPr>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Creating and Testing Winning Ads</w:t>
              <w:tab/>
              <w:t xml:space="preserve">25</w:t>
            </w:r>
          </w:hyperlink>
          <w:r w:rsidDel="00000000" w:rsidR="00000000" w:rsidRPr="00000000">
            <w:rPr>
              <w:rtl w:val="0"/>
            </w:rPr>
          </w:r>
        </w:p>
        <w:p w:rsidR="00000000" w:rsidDel="00000000" w:rsidP="00000000" w:rsidRDefault="00000000" w:rsidRPr="00000000" w14:paraId="00000010">
          <w:pPr>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oerw07ggzqv6">
            <w:r w:rsidDel="00000000" w:rsidR="00000000" w:rsidRPr="00000000">
              <w:rPr>
                <w:rFonts w:ascii="Inter" w:cs="Inter" w:eastAsia="Inter" w:hAnsi="Inter"/>
                <w:b w:val="1"/>
                <w:i w:val="0"/>
                <w:smallCaps w:val="0"/>
                <w:strike w:val="0"/>
                <w:color w:val="000000"/>
                <w:sz w:val="28"/>
                <w:szCs w:val="28"/>
                <w:u w:val="none"/>
                <w:shd w:fill="auto" w:val="clear"/>
                <w:vertAlign w:val="baseline"/>
                <w:rtl w:val="0"/>
              </w:rPr>
              <w:t xml:space="preserve">SUPERCHARGING YOUR CAMPAIGNS WITH AD EXTENSIONS</w:t>
              <w:tab/>
              <w:t xml:space="preserve">28</w:t>
            </w:r>
          </w:hyperlink>
          <w:r w:rsidDel="00000000" w:rsidR="00000000" w:rsidRPr="00000000">
            <w:rPr>
              <w:rtl w:val="0"/>
            </w:rPr>
          </w:r>
        </w:p>
        <w:p w:rsidR="00000000" w:rsidDel="00000000" w:rsidP="00000000" w:rsidRDefault="00000000" w:rsidRPr="00000000" w14:paraId="00000011">
          <w:pPr>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Choosing the Right Extensions for Your Goals</w:t>
              <w:tab/>
              <w:t xml:space="preserve">28</w:t>
            </w:r>
          </w:hyperlink>
          <w:r w:rsidDel="00000000" w:rsidR="00000000" w:rsidRPr="00000000">
            <w:rPr>
              <w:rtl w:val="0"/>
            </w:rPr>
          </w:r>
        </w:p>
        <w:p w:rsidR="00000000" w:rsidDel="00000000" w:rsidP="00000000" w:rsidRDefault="00000000" w:rsidRPr="00000000" w14:paraId="00000012">
          <w:pPr>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Making Your Extensions Work Harder</w:t>
              <w:tab/>
              <w:t xml:space="preserve">29</w:t>
            </w:r>
          </w:hyperlink>
          <w:r w:rsidDel="00000000" w:rsidR="00000000" w:rsidRPr="00000000">
            <w:rPr>
              <w:rtl w:val="0"/>
            </w:rPr>
          </w:r>
        </w:p>
        <w:p w:rsidR="00000000" w:rsidDel="00000000" w:rsidP="00000000" w:rsidRDefault="00000000" w:rsidRPr="00000000" w14:paraId="00000013">
          <w:pPr>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3igdymx6x2a2">
            <w:r w:rsidDel="00000000" w:rsidR="00000000" w:rsidRPr="00000000">
              <w:rPr>
                <w:rFonts w:ascii="Inter" w:cs="Inter" w:eastAsia="Inter" w:hAnsi="Inter"/>
                <w:b w:val="1"/>
                <w:i w:val="0"/>
                <w:smallCaps w:val="0"/>
                <w:strike w:val="0"/>
                <w:color w:val="000000"/>
                <w:sz w:val="28"/>
                <w:szCs w:val="28"/>
                <w:u w:val="none"/>
                <w:shd w:fill="auto" w:val="clear"/>
                <w:vertAlign w:val="baseline"/>
                <w:rtl w:val="0"/>
              </w:rPr>
              <w:t xml:space="preserve">OPTIMIZING CAMPAIGN STRUCTURES AND BUDGETS</w:t>
              <w:tab/>
              <w:t xml:space="preserve">33</w:t>
            </w:r>
          </w:hyperlink>
          <w:r w:rsidDel="00000000" w:rsidR="00000000" w:rsidRPr="00000000">
            <w:rPr>
              <w:rtl w:val="0"/>
            </w:rPr>
          </w:r>
        </w:p>
        <w:p w:rsidR="00000000" w:rsidDel="00000000" w:rsidP="00000000" w:rsidRDefault="00000000" w:rsidRPr="00000000" w14:paraId="00000014">
          <w:pPr>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Creating Your Campaign Blueprint</w:t>
              <w:tab/>
              <w:t xml:space="preserve">33</w:t>
            </w:r>
          </w:hyperlink>
          <w:r w:rsidDel="00000000" w:rsidR="00000000" w:rsidRPr="00000000">
            <w:rPr>
              <w:rtl w:val="0"/>
            </w:rPr>
          </w:r>
        </w:p>
        <w:p w:rsidR="00000000" w:rsidDel="00000000" w:rsidP="00000000" w:rsidRDefault="00000000" w:rsidRPr="00000000" w14:paraId="00000015">
          <w:pPr>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Mastering Budget and Bidding</w:t>
              <w:tab/>
              <w:t xml:space="preserve">34</w:t>
            </w:r>
          </w:hyperlink>
          <w:r w:rsidDel="00000000" w:rsidR="00000000" w:rsidRPr="00000000">
            <w:rPr>
              <w:rtl w:val="0"/>
            </w:rPr>
          </w:r>
        </w:p>
        <w:p w:rsidR="00000000" w:rsidDel="00000000" w:rsidP="00000000" w:rsidRDefault="00000000" w:rsidRPr="00000000" w14:paraId="00000016">
          <w:pPr>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c6gvdbgetqx0">
            <w:r w:rsidDel="00000000" w:rsidR="00000000" w:rsidRPr="00000000">
              <w:rPr>
                <w:rFonts w:ascii="Inter" w:cs="Inter" w:eastAsia="Inter" w:hAnsi="Inter"/>
                <w:b w:val="1"/>
                <w:i w:val="0"/>
                <w:smallCaps w:val="0"/>
                <w:strike w:val="0"/>
                <w:color w:val="000000"/>
                <w:sz w:val="28"/>
                <w:szCs w:val="28"/>
                <w:u w:val="none"/>
                <w:shd w:fill="auto" w:val="clear"/>
                <w:vertAlign w:val="baseline"/>
                <w:rtl w:val="0"/>
              </w:rPr>
              <w:t xml:space="preserve">USING NEGATIVE KEYWORDS FOR BETTER PERFORMANCE</w:t>
              <w:tab/>
              <w:t xml:space="preserve">38</w:t>
            </w:r>
          </w:hyperlink>
          <w:r w:rsidDel="00000000" w:rsidR="00000000" w:rsidRPr="00000000">
            <w:rPr>
              <w:rtl w:val="0"/>
            </w:rPr>
          </w:r>
        </w:p>
        <w:p w:rsidR="00000000" w:rsidDel="00000000" w:rsidP="00000000" w:rsidRDefault="00000000" w:rsidRPr="00000000" w14:paraId="00000017">
          <w:pPr>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Finding and Implementing Negative Keywords</w:t>
              <w:tab/>
              <w:t xml:space="preserve">38</w:t>
            </w:r>
          </w:hyperlink>
          <w:r w:rsidDel="00000000" w:rsidR="00000000" w:rsidRPr="00000000">
            <w:rPr>
              <w:rtl w:val="0"/>
            </w:rPr>
          </w:r>
        </w:p>
        <w:p w:rsidR="00000000" w:rsidDel="00000000" w:rsidP="00000000" w:rsidRDefault="00000000" w:rsidRPr="00000000" w14:paraId="00000018">
          <w:pPr>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Optimizing Your Campaigns with Data</w:t>
              <w:tab/>
              <w:t xml:space="preserve">39</w:t>
            </w:r>
          </w:hyperlink>
          <w:r w:rsidDel="00000000" w:rsidR="00000000" w:rsidRPr="00000000">
            <w:rPr>
              <w:rtl w:val="0"/>
            </w:rPr>
          </w:r>
        </w:p>
        <w:p w:rsidR="00000000" w:rsidDel="00000000" w:rsidP="00000000" w:rsidRDefault="00000000" w:rsidRPr="00000000" w14:paraId="00000019">
          <w:pPr>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8hay5ue4mov8">
            <w:r w:rsidDel="00000000" w:rsidR="00000000" w:rsidRPr="00000000">
              <w:rPr>
                <w:rFonts w:ascii="Inter" w:cs="Inter" w:eastAsia="Inter" w:hAnsi="Inter"/>
                <w:b w:val="1"/>
                <w:i w:val="0"/>
                <w:smallCaps w:val="0"/>
                <w:strike w:val="0"/>
                <w:color w:val="000000"/>
                <w:sz w:val="28"/>
                <w:szCs w:val="28"/>
                <w:u w:val="none"/>
                <w:shd w:fill="auto" w:val="clear"/>
                <w:vertAlign w:val="baseline"/>
                <w:rtl w:val="0"/>
              </w:rPr>
              <w:t xml:space="preserve">YOUR ROADMAP TO GOOGLE ADS SUCCESS</w:t>
              <w:tab/>
              <w:t xml:space="preserve">42</w:t>
            </w:r>
          </w:hyperlink>
          <w:r w:rsidDel="00000000" w:rsidR="00000000" w:rsidRPr="00000000">
            <w:rPr>
              <w:rtl w:val="0"/>
            </w:rPr>
          </w:r>
        </w:p>
        <w:p w:rsidR="00000000" w:rsidDel="00000000" w:rsidP="00000000" w:rsidRDefault="00000000" w:rsidRPr="00000000" w14:paraId="0000001A">
          <w:pPr>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Building Your Foundation</w:t>
              <w:tab/>
              <w:t xml:space="preserve">42</w:t>
            </w:r>
          </w:hyperlink>
          <w:r w:rsidDel="00000000" w:rsidR="00000000" w:rsidRPr="00000000">
            <w:rPr>
              <w:rtl w:val="0"/>
            </w:rPr>
          </w:r>
        </w:p>
        <w:p w:rsidR="00000000" w:rsidDel="00000000" w:rsidP="00000000" w:rsidRDefault="00000000" w:rsidRPr="00000000" w14:paraId="0000001B">
          <w:pPr>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Optimizing for Long-Term Success</w:t>
              <w:tab/>
              <w:t xml:space="preserve">43</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C">
      <w:pPr>
        <w:rPr/>
      </w:pPr>
      <w:r w:rsidDel="00000000" w:rsidR="00000000" w:rsidRPr="00000000">
        <w:br w:type="page"/>
      </w:r>
      <w:r w:rsidDel="00000000" w:rsidR="00000000" w:rsidRPr="00000000">
        <w:rPr>
          <w:rtl w:val="0"/>
        </w:rPr>
      </w:r>
    </w:p>
    <w:p w:rsidR="00000000" w:rsidDel="00000000" w:rsidP="00000000" w:rsidRDefault="00000000" w:rsidRPr="00000000" w14:paraId="0000001D">
      <w:pPr>
        <w:rPr>
          <w:rFonts w:ascii="Poppins" w:cs="Poppins" w:eastAsia="Poppins" w:hAnsi="Poppins"/>
          <w:b w:val="1"/>
          <w:sz w:val="64"/>
          <w:szCs w:val="64"/>
        </w:rPr>
      </w:pPr>
      <w:r w:rsidDel="00000000" w:rsidR="00000000" w:rsidRPr="00000000">
        <w:rPr>
          <w:rFonts w:ascii="Poppins" w:cs="Poppins" w:eastAsia="Poppins" w:hAnsi="Poppins"/>
          <w:b w:val="1"/>
          <w:sz w:val="64"/>
          <w:szCs w:val="64"/>
          <w:rtl w:val="0"/>
        </w:rPr>
        <w:t xml:space="preserve">DISCLAIMER</w:t>
      </w:r>
    </w:p>
    <w:p w:rsidR="00000000" w:rsidDel="00000000" w:rsidP="00000000" w:rsidRDefault="00000000" w:rsidRPr="00000000" w14:paraId="0000001E">
      <w:pPr>
        <w:shd w:fill="auto" w:val="clear"/>
        <w:spacing w:after="360" w:line="275.9999942779541" w:lineRule="auto"/>
        <w:rPr>
          <w:rFonts w:ascii="Inter" w:cs="Inter" w:eastAsia="Inter" w:hAnsi="Inter"/>
          <w:color w:val="fbbc05"/>
          <w:sz w:val="30"/>
          <w:szCs w:val="30"/>
        </w:rPr>
      </w:pPr>
      <w:r w:rsidDel="00000000" w:rsidR="00000000" w:rsidRPr="00000000">
        <w:rPr>
          <w:rFonts w:ascii="Inter" w:cs="Inter" w:eastAsia="Inter" w:hAnsi="Inter"/>
          <w:b w:val="1"/>
          <w:color w:val="fbbc05"/>
          <w:sz w:val="62"/>
          <w:szCs w:val="62"/>
          <w:rtl w:val="0"/>
        </w:rPr>
        <w:t xml:space="preserve">____</w:t>
      </w:r>
      <w:r w:rsidDel="00000000" w:rsidR="00000000" w:rsidRPr="00000000">
        <w:rPr>
          <w:rtl w:val="0"/>
        </w:rPr>
      </w:r>
    </w:p>
    <w:p w:rsidR="00000000" w:rsidDel="00000000" w:rsidP="00000000" w:rsidRDefault="00000000" w:rsidRPr="00000000" w14:paraId="0000001F">
      <w:pPr>
        <w:widowControl w:val="1"/>
        <w:spacing w:after="360" w:line="276"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The information provided in this ebook is intended solely for educational and informational purposes. The author does not accept any responsibility for the outcomes that may arise from the application of the material within. While efforts have been made to ensure the accuracy and relevance of the content, the author cannot be held accountable for any errors or omissions, or for any consequences resulting from the use or misuse of the information provided. The responsibility for any actions taken based on the information in this ebook lies solely with the reader.</w:t>
      </w:r>
      <w:r w:rsidDel="00000000" w:rsidR="00000000" w:rsidRPr="00000000">
        <w:br w:type="page"/>
      </w:r>
      <w:r w:rsidDel="00000000" w:rsidR="00000000" w:rsidRPr="00000000">
        <w:rPr>
          <w:rtl w:val="0"/>
        </w:rPr>
      </w:r>
    </w:p>
    <w:p w:rsidR="00000000" w:rsidDel="00000000" w:rsidP="00000000" w:rsidRDefault="00000000" w:rsidRPr="00000000" w14:paraId="00000020">
      <w:pPr>
        <w:widowControl w:val="1"/>
        <w:spacing w:after="360" w:line="276" w:lineRule="auto"/>
        <w:ind w:left="360" w:firstLine="0"/>
        <w:rPr>
          <w:rFonts w:ascii="Inter" w:cs="Inter" w:eastAsia="Inter" w:hAnsi="Inter"/>
          <w:sz w:val="30"/>
          <w:szCs w:val="30"/>
        </w:rPr>
      </w:pPr>
      <w:r w:rsidDel="00000000" w:rsidR="00000000" w:rsidRPr="00000000">
        <w:rPr>
          <w:rFonts w:ascii="Inter" w:cs="Inter" w:eastAsia="Inter" w:hAnsi="Inter"/>
          <w:sz w:val="30"/>
          <w:szCs w:val="30"/>
        </w:rPr>
        <w:drawing>
          <wp:inline distB="114300" distT="114300" distL="114300" distR="114300">
            <wp:extent cx="5829300" cy="7543800"/>
            <wp:effectExtent b="0" l="0" r="0" t="0"/>
            <wp:docPr id="10" name="image15.jpg"/>
            <a:graphic>
              <a:graphicData uri="http://schemas.openxmlformats.org/drawingml/2006/picture">
                <pic:pic>
                  <pic:nvPicPr>
                    <pic:cNvPr id="0" name="image15.jpg"/>
                    <pic:cNvPicPr preferRelativeResize="0"/>
                  </pic:nvPicPr>
                  <pic:blipFill>
                    <a:blip r:embed="rId6"/>
                    <a:srcRect b="0" l="0" r="0" t="0"/>
                    <a:stretch>
                      <a:fillRect/>
                    </a:stretch>
                  </pic:blipFill>
                  <pic:spPr>
                    <a:xfrm>
                      <a:off x="0" y="0"/>
                      <a:ext cx="5829300" cy="75438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21">
      <w:pPr>
        <w:pStyle w:val="Heading1"/>
        <w:rPr/>
      </w:pPr>
      <w:bookmarkStart w:colFirst="0" w:colLast="0" w:name="_exgswxgg6sa9" w:id="0"/>
      <w:bookmarkEnd w:id="0"/>
      <w:r w:rsidDel="00000000" w:rsidR="00000000" w:rsidRPr="00000000">
        <w:rPr>
          <w:rtl w:val="0"/>
        </w:rPr>
        <w:t xml:space="preserve">INTRODUCTION</w:t>
      </w:r>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shd w:fill="auto" w:val="clear"/>
        <w:spacing w:after="360" w:line="276" w:lineRule="auto"/>
        <w:rPr>
          <w:rFonts w:ascii="Inter" w:cs="Inter" w:eastAsia="Inter" w:hAnsi="Inter"/>
          <w:b w:val="1"/>
          <w:color w:val="fbbc05"/>
          <w:sz w:val="62"/>
          <w:szCs w:val="62"/>
        </w:rPr>
      </w:pPr>
      <w:r w:rsidDel="00000000" w:rsidR="00000000" w:rsidRPr="00000000">
        <w:rPr>
          <w:rFonts w:ascii="Inter" w:cs="Inter" w:eastAsia="Inter" w:hAnsi="Inter"/>
          <w:b w:val="1"/>
          <w:color w:val="fbbc05"/>
          <w:sz w:val="62"/>
          <w:szCs w:val="62"/>
          <w:rtl w:val="0"/>
        </w:rPr>
        <w:t xml:space="preserve">____</w:t>
      </w:r>
    </w:p>
    <w:p w:rsidR="00000000" w:rsidDel="00000000" w:rsidP="00000000" w:rsidRDefault="00000000" w:rsidRPr="00000000" w14:paraId="00000023">
      <w:pPr>
        <w:widowControl w:val="1"/>
        <w:spacing w:after="360" w:before="0" w:line="276"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Imagine your business appearing at the top of Google search results right when potential customers are searching for what you offer. They click, they convert, and your business grows. This is the power of well-executed Google Search Ads campaigns. With 93% of online experiences beginning with a search engine, mastering Google Search Ads is crucial for business growth.</w:t>
      </w:r>
      <w:r w:rsidDel="00000000" w:rsidR="00000000" w:rsidRPr="00000000">
        <w:rPr>
          <w:rtl w:val="0"/>
        </w:rPr>
      </w:r>
    </w:p>
    <w:p w:rsidR="00000000" w:rsidDel="00000000" w:rsidP="00000000" w:rsidRDefault="00000000" w:rsidRPr="00000000" w14:paraId="00000024">
      <w:pPr>
        <w:widowControl w:val="1"/>
        <w:pBdr>
          <w:top w:space="0" w:sz="0" w:val="nil"/>
          <w:left w:space="0" w:sz="0" w:val="nil"/>
          <w:bottom w:space="0" w:sz="0" w:val="nil"/>
          <w:right w:space="0" w:sz="0" w:val="nil"/>
          <w:between w:space="0" w:sz="0" w:val="nil"/>
        </w:pBdr>
        <w:shd w:fill="auto" w:val="clear"/>
        <w:spacing w:after="600" w:line="276"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You've probably tried Google Ads before. Maybe you've thrown money at campaigns hoping something would stick, or perhaps you've watched competitors consistently outrank you despite your best efforts. The frustration of seeing your ad budget drain away with minimal returns is all too real. But here's the truth: Google Search Ads isn't a game of chance, it's a science backed by strategy, and you're about to master it.</w:t>
      </w:r>
    </w:p>
    <w:tbl>
      <w:tblPr>
        <w:tblStyle w:val="Table1"/>
        <w:tblW w:w="8985.0" w:type="dxa"/>
        <w:jc w:val="left"/>
        <w:tblInd w:w="37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985"/>
        <w:tblGridChange w:id="0">
          <w:tblGrid>
            <w:gridCol w:w="8985"/>
          </w:tblGrid>
        </w:tblGridChange>
      </w:tblGrid>
      <w:tr>
        <w:trPr>
          <w:cantSplit w:val="0"/>
          <w:tblHeader w:val="0"/>
        </w:trPr>
        <w:tc>
          <w:tcPr>
            <w:tcBorders>
              <w:top w:color="ffffff" w:space="0" w:sz="8" w:val="single"/>
              <w:left w:color="000000" w:space="0" w:sz="24"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5">
            <w:pPr>
              <w:widowControl w:val="1"/>
              <w:spacing w:after="0" w:line="275.9999942779541" w:lineRule="auto"/>
              <w:ind w:left="360" w:firstLine="0"/>
              <w:rPr>
                <w:rFonts w:ascii="Inter" w:cs="Inter" w:eastAsia="Inter" w:hAnsi="Inter"/>
                <w:b w:val="1"/>
                <w:i w:val="1"/>
                <w:sz w:val="36"/>
                <w:szCs w:val="36"/>
              </w:rPr>
            </w:pPr>
            <w:r w:rsidDel="00000000" w:rsidR="00000000" w:rsidRPr="00000000">
              <w:rPr>
                <w:rFonts w:ascii="Inter" w:cs="Inter" w:eastAsia="Inter" w:hAnsi="Inter"/>
                <w:b w:val="1"/>
                <w:i w:val="1"/>
                <w:sz w:val="36"/>
                <w:szCs w:val="36"/>
                <w:rtl w:val="0"/>
              </w:rPr>
              <w:t xml:space="preserve">The ones who truly understand how to optimize their campaigns see returns of $8 or more for every dollar spent.</w:t>
            </w:r>
          </w:p>
        </w:tc>
      </w:tr>
    </w:tbl>
    <w:p w:rsidR="00000000" w:rsidDel="00000000" w:rsidP="00000000" w:rsidRDefault="00000000" w:rsidRPr="00000000" w14:paraId="00000026">
      <w:pPr>
        <w:spacing w:after="360" w:line="276" w:lineRule="auto"/>
        <w:rPr>
          <w:rFonts w:ascii="Inter" w:cs="Inter" w:eastAsia="Inter" w:hAnsi="Inter"/>
          <w:sz w:val="30"/>
          <w:szCs w:val="30"/>
        </w:rPr>
      </w:pPr>
      <w:r w:rsidDel="00000000" w:rsidR="00000000" w:rsidRPr="00000000">
        <w:rPr>
          <w:rtl w:val="0"/>
        </w:rPr>
      </w:r>
    </w:p>
    <w:p w:rsidR="00000000" w:rsidDel="00000000" w:rsidP="00000000" w:rsidRDefault="00000000" w:rsidRPr="00000000" w14:paraId="00000027">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Think of this ebook as your personal blueprint for Google Search Ads success. Unlike other marketing guides that overwhelm you with technical jargon and theoretical concepts, this ebook cuts straight to what works right now in 2025. You'll discover proven strategies that real businesses use to achieve click-through rates 4.5 times higher than the industry average and conversion rates that make every marketing dollar count.</w:t>
      </w:r>
    </w:p>
    <w:p w:rsidR="00000000" w:rsidDel="00000000" w:rsidP="00000000" w:rsidRDefault="00000000" w:rsidRPr="00000000" w14:paraId="00000028">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As Google’s advertising platform evolves with AI-driven features and advanced targeting, you’ll learn cutting-edge strategies that keep you ahead. From advanced keyword research to crafting ad copy that resonates with your audience, this book equips you to build campaigns that convert.</w:t>
      </w:r>
    </w:p>
    <w:p w:rsidR="00000000" w:rsidDel="00000000" w:rsidP="00000000" w:rsidRDefault="00000000" w:rsidRPr="00000000" w14:paraId="00000029">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According to recent studies, businesses make an average of $2 in revenue for every $1 they spend on Google Search Ads. But the top performers see returns of $8 or more for every dollar spent. This book shows you how to join those top ranks by transforming your campaigns into profit-generating machines.</w:t>
      </w:r>
    </w:p>
    <w:p w:rsidR="00000000" w:rsidDel="00000000" w:rsidP="00000000" w:rsidRDefault="00000000" w:rsidRPr="00000000" w14:paraId="0000002A">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By the time you finish this ebook, you'll know how to create campaigns that target the right customers, write ads that demand attention, and optimize your spend for maximum return. You'll understand how to use advanced features like ad extensions and negative keywords to fine-tune your campaigns for peak performance. Most importantly, you'll have the confidence to make data-driven decisions that grow your business through effective advertising.</w:t>
      </w:r>
    </w:p>
    <w:p w:rsidR="00000000" w:rsidDel="00000000" w:rsidP="00000000" w:rsidRDefault="00000000" w:rsidRPr="00000000" w14:paraId="0000002B">
      <w:pPr>
        <w:widowControl w:val="1"/>
        <w:pBdr>
          <w:top w:space="0" w:sz="0" w:val="nil"/>
          <w:left w:space="0" w:sz="0" w:val="nil"/>
          <w:bottom w:space="0" w:sz="0" w:val="nil"/>
          <w:right w:space="0" w:sz="0" w:val="nil"/>
          <w:between w:space="0" w:sz="0" w:val="nil"/>
        </w:pBdr>
        <w:shd w:fill="auto" w:val="clear"/>
        <w:spacing w:after="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Are you ready to transform your Google Search Ads campaigns from underperforming money pits into powerful drivers of business growth? Let's begin your journey to becoming a Google Ads expert.</w:t>
      </w:r>
      <w:r w:rsidDel="00000000" w:rsidR="00000000" w:rsidRPr="00000000">
        <w:br w:type="page"/>
      </w:r>
      <w:r w:rsidDel="00000000" w:rsidR="00000000" w:rsidRPr="00000000">
        <w:rPr>
          <w:rtl w:val="0"/>
        </w:rPr>
      </w:r>
    </w:p>
    <w:p w:rsidR="00000000" w:rsidDel="00000000" w:rsidP="00000000" w:rsidRDefault="00000000" w:rsidRPr="00000000" w14:paraId="0000002C">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Pr>
        <w:drawing>
          <wp:inline distB="114300" distT="114300" distL="114300" distR="114300">
            <wp:extent cx="5829300" cy="7543800"/>
            <wp:effectExtent b="0" l="0" r="0" t="0"/>
            <wp:docPr id="13" name="image9.jpg"/>
            <a:graphic>
              <a:graphicData uri="http://schemas.openxmlformats.org/drawingml/2006/picture">
                <pic:pic>
                  <pic:nvPicPr>
                    <pic:cNvPr id="0" name="image9.jpg"/>
                    <pic:cNvPicPr preferRelativeResize="0"/>
                  </pic:nvPicPr>
                  <pic:blipFill>
                    <a:blip r:embed="rId7"/>
                    <a:srcRect b="0" l="0" r="0" t="0"/>
                    <a:stretch>
                      <a:fillRect/>
                    </a:stretch>
                  </pic:blipFill>
                  <pic:spPr>
                    <a:xfrm>
                      <a:off x="0" y="0"/>
                      <a:ext cx="5829300" cy="75438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2D">
      <w:pPr>
        <w:pStyle w:val="Heading1"/>
        <w:rPr/>
      </w:pPr>
      <w:bookmarkStart w:colFirst="0" w:colLast="0" w:name="_je5b08lclo0" w:id="1"/>
      <w:bookmarkEnd w:id="1"/>
      <w:r w:rsidDel="00000000" w:rsidR="00000000" w:rsidRPr="00000000">
        <w:rPr>
          <w:rtl w:val="0"/>
        </w:rPr>
        <w:t xml:space="preserve">UNDERSTANDING GOOGLE SEARCH ADS</w:t>
      </w:r>
    </w:p>
    <w:p w:rsidR="00000000" w:rsidDel="00000000" w:rsidP="00000000" w:rsidRDefault="00000000" w:rsidRPr="00000000" w14:paraId="0000002E">
      <w:pPr>
        <w:pBdr>
          <w:top w:space="0" w:sz="0" w:val="nil"/>
          <w:left w:space="0" w:sz="0" w:val="nil"/>
          <w:bottom w:space="0" w:sz="0" w:val="nil"/>
          <w:right w:space="0" w:sz="0" w:val="nil"/>
          <w:between w:space="0" w:sz="0" w:val="nil"/>
        </w:pBdr>
        <w:shd w:fill="auto" w:val="clear"/>
        <w:spacing w:after="360" w:line="276" w:lineRule="auto"/>
        <w:rPr>
          <w:rFonts w:ascii="Inter" w:cs="Inter" w:eastAsia="Inter" w:hAnsi="Inter"/>
          <w:b w:val="1"/>
          <w:color w:val="fbbc05"/>
          <w:sz w:val="62"/>
          <w:szCs w:val="62"/>
        </w:rPr>
      </w:pPr>
      <w:r w:rsidDel="00000000" w:rsidR="00000000" w:rsidRPr="00000000">
        <w:rPr>
          <w:rFonts w:ascii="Inter" w:cs="Inter" w:eastAsia="Inter" w:hAnsi="Inter"/>
          <w:b w:val="1"/>
          <w:color w:val="fbbc05"/>
          <w:sz w:val="62"/>
          <w:szCs w:val="62"/>
          <w:rtl w:val="0"/>
        </w:rPr>
        <w:t xml:space="preserve">____</w:t>
      </w:r>
    </w:p>
    <w:p w:rsidR="00000000" w:rsidDel="00000000" w:rsidP="00000000" w:rsidRDefault="00000000" w:rsidRPr="00000000" w14:paraId="0000002F">
      <w:pPr>
        <w:widowControl w:val="1"/>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Every day, over 8.5 billion searches happen on Google, and 63% of these searches lead to clicks on Google Ads within the first hour. As a business owner, this represents an incredible opportunity to connect with potential customers exactly when they're looking for what you offer.</w:t>
      </w:r>
    </w:p>
    <w:p w:rsidR="00000000" w:rsidDel="00000000" w:rsidP="00000000" w:rsidRDefault="00000000" w:rsidRPr="00000000" w14:paraId="00000030">
      <w:pPr>
        <w:pStyle w:val="Heading2"/>
        <w:rPr/>
      </w:pPr>
      <w:bookmarkStart w:colFirst="0" w:colLast="0" w:name="_49mxogwe716k" w:id="2"/>
      <w:bookmarkEnd w:id="2"/>
      <w:r w:rsidDel="00000000" w:rsidR="00000000" w:rsidRPr="00000000">
        <w:rPr>
          <w:rtl w:val="0"/>
        </w:rPr>
        <w:t xml:space="preserve">How Google Search Ads Work for You</w:t>
      </w:r>
    </w:p>
    <w:p w:rsidR="00000000" w:rsidDel="00000000" w:rsidP="00000000" w:rsidRDefault="00000000" w:rsidRPr="00000000" w14:paraId="00000031">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Unlike traditional advertising that interrupts viewers, Google Search Ads meet your customers where they are - actively searching for solutions. When someone types a search into Google, your ad can appear at the top of the results, putting your business front and center.</w:t>
      </w:r>
    </w:p>
    <w:p w:rsidR="00000000" w:rsidDel="00000000" w:rsidP="00000000" w:rsidRDefault="00000000" w:rsidRPr="00000000" w14:paraId="00000032">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Your ad tells a complete story through several key pieces. At the top, you'll have up to three headlines that grab attention - think of these as your storefront sign. Below that, two description lines give you space to share your value proposition and call to action. Your website address shows where customers will land, and you can add extras like your phone number, location, or links to specific pages.</w:t>
      </w:r>
    </w:p>
    <w:p w:rsidR="00000000" w:rsidDel="00000000" w:rsidP="00000000" w:rsidRDefault="00000000" w:rsidRPr="00000000" w14:paraId="00000033">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tl w:val="0"/>
        </w:rPr>
      </w:r>
    </w:p>
    <w:p w:rsidR="00000000" w:rsidDel="00000000" w:rsidP="00000000" w:rsidRDefault="00000000" w:rsidRPr="00000000" w14:paraId="00000034">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Here's what a powerful ad looks like in practice:</w:t>
      </w:r>
    </w:p>
    <w:p w:rsidR="00000000" w:rsidDel="00000000" w:rsidP="00000000" w:rsidRDefault="00000000" w:rsidRPr="00000000" w14:paraId="00000035">
      <w:pPr>
        <w:pBdr>
          <w:top w:space="0" w:sz="0" w:val="nil"/>
          <w:left w:space="0" w:sz="0" w:val="nil"/>
          <w:bottom w:space="0" w:sz="0" w:val="nil"/>
          <w:right w:space="0" w:sz="0" w:val="nil"/>
          <w:between w:space="0" w:sz="0" w:val="nil"/>
        </w:pBdr>
        <w:shd w:fill="auto" w:val="clear"/>
        <w:spacing w:after="580" w:line="276" w:lineRule="auto"/>
        <w:ind w:left="360" w:firstLine="0"/>
        <w:rPr>
          <w:rFonts w:ascii="Inter" w:cs="Inter" w:eastAsia="Inter" w:hAnsi="Inter"/>
          <w:i w:val="1"/>
          <w:sz w:val="30"/>
          <w:szCs w:val="30"/>
        </w:rPr>
      </w:pPr>
      <w:r w:rsidDel="00000000" w:rsidR="00000000" w:rsidRPr="00000000">
        <w:rPr>
          <w:rFonts w:ascii="Inter" w:cs="Inter" w:eastAsia="Inter" w:hAnsi="Inter"/>
          <w:i w:val="1"/>
          <w:sz w:val="30"/>
          <w:szCs w:val="30"/>
          <w:rtl w:val="0"/>
        </w:rPr>
        <w:t xml:space="preserve">Premium Office Furniture | Free Next-Day Delivery | Shop Summer Sale</w:t>
        <w:br w:type="textWrapping"/>
        <w:t xml:space="preserve">High-Quality Office Desks, Chairs &amp; Storage Solutions. Premium Materials, Built to Last.</w:t>
        <w:br w:type="textWrapping"/>
        <w:t xml:space="preserve">30-Day Money-Back Guarantee. Expert Installation Available. Order Online Today!</w:t>
        <w:br w:type="textWrapping"/>
        <w:t xml:space="preserve">www.premiumofficefurniture.com/sale</w:t>
      </w:r>
    </w:p>
    <w:p w:rsidR="00000000" w:rsidDel="00000000" w:rsidP="00000000" w:rsidRDefault="00000000" w:rsidRPr="00000000" w14:paraId="00000036">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Targeting the Right Customers at the Right Time</w:t>
      </w:r>
    </w:p>
    <w:p w:rsidR="00000000" w:rsidDel="00000000" w:rsidP="00000000" w:rsidRDefault="00000000" w:rsidRPr="00000000" w14:paraId="00000037">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The real power of Google Search Ads lies in understanding what your customers want. When someone searches on Google, they're either researching or ready to buy. You can tailor your approach based on these intentions.</w:t>
      </w:r>
    </w:p>
    <w:p w:rsidR="00000000" w:rsidDel="00000000" w:rsidP="00000000" w:rsidRDefault="00000000" w:rsidRPr="00000000" w14:paraId="00000038">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When people are </w:t>
      </w:r>
      <w:r w:rsidDel="00000000" w:rsidR="00000000" w:rsidRPr="00000000">
        <w:rPr>
          <w:rFonts w:ascii="Inter" w:cs="Inter" w:eastAsia="Inter" w:hAnsi="Inter"/>
          <w:b w:val="1"/>
          <w:sz w:val="30"/>
          <w:szCs w:val="30"/>
          <w:rtl w:val="0"/>
        </w:rPr>
        <w:t xml:space="preserve">researching</w:t>
      </w:r>
      <w:r w:rsidDel="00000000" w:rsidR="00000000" w:rsidRPr="00000000">
        <w:rPr>
          <w:rFonts w:ascii="Inter" w:cs="Inter" w:eastAsia="Inter" w:hAnsi="Inter"/>
          <w:sz w:val="30"/>
          <w:szCs w:val="30"/>
          <w:rtl w:val="0"/>
        </w:rPr>
        <w:t xml:space="preserve"> (like searching "how to choose office furniture"), your ads should educate and inform. Share your expertise and guide them toward helpful resources on your site. Research shows these educational approaches build trust and keep your brand top-of-mind when they're ready to buy.</w:t>
      </w:r>
    </w:p>
    <w:p w:rsidR="00000000" w:rsidDel="00000000" w:rsidP="00000000" w:rsidRDefault="00000000" w:rsidRPr="00000000" w14:paraId="00000039">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For customers </w:t>
      </w:r>
      <w:r w:rsidDel="00000000" w:rsidR="00000000" w:rsidRPr="00000000">
        <w:rPr>
          <w:rFonts w:ascii="Inter" w:cs="Inter" w:eastAsia="Inter" w:hAnsi="Inter"/>
          <w:b w:val="1"/>
          <w:sz w:val="30"/>
          <w:szCs w:val="30"/>
          <w:rtl w:val="0"/>
        </w:rPr>
        <w:t xml:space="preserve">ready to purchase</w:t>
      </w:r>
      <w:r w:rsidDel="00000000" w:rsidR="00000000" w:rsidRPr="00000000">
        <w:rPr>
          <w:rFonts w:ascii="Inter" w:cs="Inter" w:eastAsia="Inter" w:hAnsi="Inter"/>
          <w:sz w:val="30"/>
          <w:szCs w:val="30"/>
          <w:rtl w:val="0"/>
        </w:rPr>
        <w:t xml:space="preserve"> (searching terms like "buy ergonomic office chair online"), your ads should focus on making the sale. Highlight your best offers, guarantee, and call to action. These "ready-to-buy" searches typically convert 2-3 times better than research-focused ones.</w:t>
      </w:r>
    </w:p>
    <w:p w:rsidR="00000000" w:rsidDel="00000000" w:rsidP="00000000" w:rsidRDefault="00000000" w:rsidRPr="00000000" w14:paraId="0000003A">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 can fine-tune your targeting even further by:</w:t>
      </w:r>
    </w:p>
    <w:p w:rsidR="00000000" w:rsidDel="00000000" w:rsidP="00000000" w:rsidRDefault="00000000" w:rsidRPr="00000000" w14:paraId="0000003B">
      <w:pPr>
        <w:numPr>
          <w:ilvl w:val="0"/>
          <w:numId w:val="1"/>
        </w:numPr>
        <w:pBdr>
          <w:top w:space="0" w:sz="0" w:val="nil"/>
          <w:left w:space="0" w:sz="0" w:val="nil"/>
          <w:bottom w:space="0" w:sz="0" w:val="nil"/>
          <w:right w:space="0" w:sz="0" w:val="nil"/>
          <w:between w:space="0" w:sz="0" w:val="nil"/>
        </w:pBdr>
        <w:shd w:fill="auto" w:val="clear"/>
        <w:spacing w:after="0" w:afterAutospacing="0" w:before="0" w:line="276"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Showing ads only in specific locations</w:t>
      </w:r>
    </w:p>
    <w:p w:rsidR="00000000" w:rsidDel="00000000" w:rsidP="00000000" w:rsidRDefault="00000000" w:rsidRPr="00000000" w14:paraId="0000003C">
      <w:pPr>
        <w:numPr>
          <w:ilvl w:val="0"/>
          <w:numId w:val="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Adjusting for time of day or device type</w:t>
      </w:r>
    </w:p>
    <w:p w:rsidR="00000000" w:rsidDel="00000000" w:rsidP="00000000" w:rsidRDefault="00000000" w:rsidRPr="00000000" w14:paraId="0000003D">
      <w:pPr>
        <w:numPr>
          <w:ilvl w:val="0"/>
          <w:numId w:val="1"/>
        </w:numPr>
        <w:pBdr>
          <w:top w:space="0" w:sz="0" w:val="nil"/>
          <w:left w:space="0" w:sz="0" w:val="nil"/>
          <w:bottom w:space="0" w:sz="0" w:val="nil"/>
          <w:right w:space="0" w:sz="0" w:val="nil"/>
          <w:between w:space="0" w:sz="0" w:val="nil"/>
        </w:pBdr>
        <w:shd w:fill="auto" w:val="clear"/>
        <w:spacing w:after="360" w:before="0" w:line="276"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Focusing on particular age groups or demographics</w:t>
      </w:r>
    </w:p>
    <w:p w:rsidR="00000000" w:rsidDel="00000000" w:rsidP="00000000" w:rsidRDefault="00000000" w:rsidRPr="00000000" w14:paraId="0000003E">
      <w:pPr>
        <w:widowControl w:val="1"/>
        <w:pBdr>
          <w:top w:space="0" w:sz="0" w:val="nil"/>
          <w:left w:space="0" w:sz="0" w:val="nil"/>
          <w:bottom w:space="0" w:sz="0" w:val="nil"/>
          <w:right w:space="0" w:sz="0" w:val="nil"/>
          <w:between w:space="0" w:sz="0" w:val="nil"/>
        </w:pBdr>
        <w:shd w:fill="auto" w:val="clear"/>
        <w:spacing w:after="360" w:before="30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This precision targeting combines with detailed tracking to show exactly how your ads perform. You'll see who clicks, who buys, and how much revenue each ad generates. Most businesses earn about $2 for every $1 spent on Google Ads, though results vary by industry and how well you optimize your campaigns.</w:t>
      </w:r>
    </w:p>
    <w:p w:rsidR="00000000" w:rsidDel="00000000" w:rsidP="00000000" w:rsidRDefault="00000000" w:rsidRPr="00000000" w14:paraId="0000003F">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This example shows what's possible: One office furniture retailer focused their ads on customers ready to buy in major business districts. By highlighting free delivery and installation, they achieved:</w:t>
      </w:r>
    </w:p>
    <w:p w:rsidR="00000000" w:rsidDel="00000000" w:rsidP="00000000" w:rsidRDefault="00000000" w:rsidRPr="00000000" w14:paraId="00000040">
      <w:pPr>
        <w:numPr>
          <w:ilvl w:val="0"/>
          <w:numId w:val="2"/>
        </w:numPr>
        <w:pBdr>
          <w:top w:space="0" w:sz="0" w:val="nil"/>
          <w:left w:space="0" w:sz="0" w:val="nil"/>
          <w:bottom w:space="0" w:sz="0" w:val="nil"/>
          <w:right w:space="0" w:sz="0" w:val="nil"/>
          <w:between w:space="0" w:sz="0" w:val="nil"/>
        </w:pBdr>
        <w:shd w:fill="auto" w:val="clear"/>
        <w:spacing w:after="0" w:afterAutospacing="0" w:before="0" w:line="276"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4.2% of people clicked their ads (nearly double the industry average)</w:t>
      </w:r>
    </w:p>
    <w:p w:rsidR="00000000" w:rsidDel="00000000" w:rsidP="00000000" w:rsidRDefault="00000000" w:rsidRPr="00000000" w14:paraId="00000041">
      <w:pPr>
        <w:numPr>
          <w:ilvl w:val="0"/>
          <w:numId w:val="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3.8% of clicks turned into sales</w:t>
      </w:r>
    </w:p>
    <w:p w:rsidR="00000000" w:rsidDel="00000000" w:rsidP="00000000" w:rsidRDefault="00000000" w:rsidRPr="00000000" w14:paraId="00000042">
      <w:pPr>
        <w:numPr>
          <w:ilvl w:val="0"/>
          <w:numId w:val="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$5.20 earned for every $1 spent on ads</w:t>
      </w:r>
    </w:p>
    <w:p w:rsidR="00000000" w:rsidDel="00000000" w:rsidP="00000000" w:rsidRDefault="00000000" w:rsidRPr="00000000" w14:paraId="00000043">
      <w:pPr>
        <w:numPr>
          <w:ilvl w:val="0"/>
          <w:numId w:val="2"/>
        </w:numPr>
        <w:pBdr>
          <w:top w:space="0" w:sz="0" w:val="nil"/>
          <w:left w:space="0" w:sz="0" w:val="nil"/>
          <w:bottom w:space="0" w:sz="0" w:val="nil"/>
          <w:right w:space="0" w:sz="0" w:val="nil"/>
          <w:between w:space="0" w:sz="0" w:val="nil"/>
        </w:pBdr>
        <w:shd w:fill="auto" w:val="clear"/>
        <w:spacing w:after="360" w:before="0" w:line="276"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28% more qualified leads</w:t>
      </w:r>
    </w:p>
    <w:p w:rsidR="00000000" w:rsidDel="00000000" w:rsidP="00000000" w:rsidRDefault="00000000" w:rsidRPr="00000000" w14:paraId="00000044">
      <w:pPr>
        <w:widowControl w:val="1"/>
        <w:pBdr>
          <w:top w:space="0" w:sz="0" w:val="nil"/>
          <w:left w:space="0" w:sz="0" w:val="nil"/>
          <w:bottom w:space="0" w:sz="0" w:val="nil"/>
          <w:right w:space="0" w:sz="0" w:val="nil"/>
          <w:between w:space="0" w:sz="0" w:val="nil"/>
        </w:pBdr>
        <w:shd w:fill="auto" w:val="clear"/>
        <w:spacing w:after="360" w:before="30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To achieve similar results, focus on these key metrics:</w:t>
      </w:r>
    </w:p>
    <w:p w:rsidR="00000000" w:rsidDel="00000000" w:rsidP="00000000" w:rsidRDefault="00000000" w:rsidRPr="00000000" w14:paraId="00000045">
      <w:pPr>
        <w:numPr>
          <w:ilvl w:val="0"/>
          <w:numId w:val="3"/>
        </w:numPr>
        <w:pBdr>
          <w:top w:space="0" w:sz="0" w:val="nil"/>
          <w:left w:space="0" w:sz="0" w:val="nil"/>
          <w:bottom w:space="0" w:sz="0" w:val="nil"/>
          <w:right w:space="0" w:sz="0" w:val="nil"/>
          <w:between w:space="0" w:sz="0" w:val="nil"/>
        </w:pBdr>
        <w:shd w:fill="auto" w:val="clear"/>
        <w:spacing w:after="0" w:afterAutospacing="0" w:before="0" w:line="276" w:lineRule="auto"/>
        <w:ind w:left="990" w:hanging="360"/>
        <w:rPr/>
      </w:pPr>
      <w:r w:rsidDel="00000000" w:rsidR="00000000" w:rsidRPr="00000000">
        <w:rPr>
          <w:rFonts w:ascii="Inter" w:cs="Inter" w:eastAsia="Inter" w:hAnsi="Inter"/>
          <w:b w:val="1"/>
          <w:color w:val="434343"/>
          <w:sz w:val="30"/>
          <w:szCs w:val="30"/>
          <w:rtl w:val="0"/>
        </w:rPr>
        <w:t xml:space="preserve">Click rate</w:t>
      </w:r>
      <w:r w:rsidDel="00000000" w:rsidR="00000000" w:rsidRPr="00000000">
        <w:rPr>
          <w:rFonts w:ascii="Inter" w:cs="Inter" w:eastAsia="Inter" w:hAnsi="Inter"/>
          <w:color w:val="666666"/>
          <w:sz w:val="30"/>
          <w:szCs w:val="30"/>
          <w:rtl w:val="0"/>
        </w:rPr>
        <w:t xml:space="preserve">: Aim for 2% or higher</w:t>
      </w:r>
    </w:p>
    <w:p w:rsidR="00000000" w:rsidDel="00000000" w:rsidP="00000000" w:rsidRDefault="00000000" w:rsidRPr="00000000" w14:paraId="00000046">
      <w:pPr>
        <w:numPr>
          <w:ilvl w:val="0"/>
          <w:numId w:val="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990" w:hanging="360"/>
        <w:rPr/>
      </w:pPr>
      <w:r w:rsidDel="00000000" w:rsidR="00000000" w:rsidRPr="00000000">
        <w:rPr>
          <w:rFonts w:ascii="Inter" w:cs="Inter" w:eastAsia="Inter" w:hAnsi="Inter"/>
          <w:b w:val="1"/>
          <w:color w:val="434343"/>
          <w:sz w:val="30"/>
          <w:szCs w:val="30"/>
          <w:rtl w:val="0"/>
        </w:rPr>
        <w:t xml:space="preserve">Quality Score</w:t>
      </w:r>
      <w:r w:rsidDel="00000000" w:rsidR="00000000" w:rsidRPr="00000000">
        <w:rPr>
          <w:rFonts w:ascii="Inter" w:cs="Inter" w:eastAsia="Inter" w:hAnsi="Inter"/>
          <w:color w:val="666666"/>
          <w:sz w:val="30"/>
          <w:szCs w:val="30"/>
          <w:rtl w:val="0"/>
        </w:rPr>
        <w:t xml:space="preserve">: Google's rating of your ad's relevance</w:t>
      </w:r>
    </w:p>
    <w:p w:rsidR="00000000" w:rsidDel="00000000" w:rsidP="00000000" w:rsidRDefault="00000000" w:rsidRPr="00000000" w14:paraId="00000047">
      <w:pPr>
        <w:numPr>
          <w:ilvl w:val="0"/>
          <w:numId w:val="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990" w:hanging="360"/>
        <w:rPr/>
      </w:pPr>
      <w:r w:rsidDel="00000000" w:rsidR="00000000" w:rsidRPr="00000000">
        <w:rPr>
          <w:rFonts w:ascii="Inter" w:cs="Inter" w:eastAsia="Inter" w:hAnsi="Inter"/>
          <w:b w:val="1"/>
          <w:color w:val="434343"/>
          <w:sz w:val="30"/>
          <w:szCs w:val="30"/>
          <w:rtl w:val="0"/>
        </w:rPr>
        <w:t xml:space="preserve">Conversion rate</w:t>
      </w:r>
      <w:r w:rsidDel="00000000" w:rsidR="00000000" w:rsidRPr="00000000">
        <w:rPr>
          <w:rFonts w:ascii="Inter" w:cs="Inter" w:eastAsia="Inter" w:hAnsi="Inter"/>
          <w:color w:val="666666"/>
          <w:sz w:val="30"/>
          <w:szCs w:val="30"/>
          <w:rtl w:val="0"/>
        </w:rPr>
        <w:t xml:space="preserve">: Industry averages range from 1.5% to 6%</w:t>
      </w:r>
    </w:p>
    <w:p w:rsidR="00000000" w:rsidDel="00000000" w:rsidP="00000000" w:rsidRDefault="00000000" w:rsidRPr="00000000" w14:paraId="00000048">
      <w:pPr>
        <w:numPr>
          <w:ilvl w:val="0"/>
          <w:numId w:val="3"/>
        </w:numPr>
        <w:pBdr>
          <w:top w:space="0" w:sz="0" w:val="nil"/>
          <w:left w:space="0" w:sz="0" w:val="nil"/>
          <w:bottom w:space="0" w:sz="0" w:val="nil"/>
          <w:right w:space="0" w:sz="0" w:val="nil"/>
          <w:between w:space="0" w:sz="0" w:val="nil"/>
        </w:pBdr>
        <w:shd w:fill="auto" w:val="clear"/>
        <w:spacing w:after="0" w:before="0" w:line="276" w:lineRule="auto"/>
        <w:ind w:left="990" w:hanging="360"/>
        <w:rPr/>
      </w:pPr>
      <w:r w:rsidDel="00000000" w:rsidR="00000000" w:rsidRPr="00000000">
        <w:rPr>
          <w:rFonts w:ascii="Inter" w:cs="Inter" w:eastAsia="Inter" w:hAnsi="Inter"/>
          <w:b w:val="1"/>
          <w:color w:val="434343"/>
          <w:sz w:val="30"/>
          <w:szCs w:val="30"/>
          <w:rtl w:val="0"/>
        </w:rPr>
        <w:t xml:space="preserve">Return on spending</w:t>
      </w:r>
      <w:r w:rsidDel="00000000" w:rsidR="00000000" w:rsidRPr="00000000">
        <w:rPr>
          <w:rFonts w:ascii="Inter" w:cs="Inter" w:eastAsia="Inter" w:hAnsi="Inter"/>
          <w:color w:val="666666"/>
          <w:sz w:val="30"/>
          <w:szCs w:val="30"/>
          <w:rtl w:val="0"/>
        </w:rPr>
        <w:t xml:space="preserve">: Target $3-$10 earned per $1 spent</w:t>
      </w:r>
    </w:p>
    <w:p w:rsidR="00000000" w:rsidDel="00000000" w:rsidP="00000000" w:rsidRDefault="00000000" w:rsidRPr="00000000" w14:paraId="00000049">
      <w:pPr>
        <w:widowControl w:val="1"/>
        <w:pBdr>
          <w:top w:space="0" w:sz="0" w:val="nil"/>
          <w:left w:space="0" w:sz="0" w:val="nil"/>
          <w:bottom w:space="0" w:sz="0" w:val="nil"/>
          <w:right w:space="0" w:sz="0" w:val="nil"/>
          <w:between w:space="0" w:sz="0" w:val="nil"/>
        </w:pBdr>
        <w:shd w:fill="auto" w:val="clear"/>
        <w:spacing w:after="360" w:before="300" w:line="275.9999942779541" w:lineRule="auto"/>
        <w:ind w:left="360" w:firstLine="0"/>
        <w:jc w:val="center"/>
        <w:rPr>
          <w:rFonts w:ascii="Inter" w:cs="Inter" w:eastAsia="Inter" w:hAnsi="Inter"/>
          <w:sz w:val="30"/>
          <w:szCs w:val="30"/>
        </w:rPr>
      </w:pPr>
      <w:r w:rsidDel="00000000" w:rsidR="00000000" w:rsidRPr="00000000">
        <w:rPr>
          <w:rFonts w:ascii="Inter" w:cs="Inter" w:eastAsia="Inter" w:hAnsi="Inter"/>
          <w:sz w:val="30"/>
          <w:szCs w:val="30"/>
        </w:rPr>
        <w:drawing>
          <wp:inline distB="114300" distT="114300" distL="114300" distR="114300">
            <wp:extent cx="5638800" cy="2552700"/>
            <wp:effectExtent b="0" l="0" r="0" t="0"/>
            <wp:docPr id="6" name="image8.png"/>
            <a:graphic>
              <a:graphicData uri="http://schemas.openxmlformats.org/drawingml/2006/picture">
                <pic:pic>
                  <pic:nvPicPr>
                    <pic:cNvPr id="0" name="image8.png"/>
                    <pic:cNvPicPr preferRelativeResize="0"/>
                  </pic:nvPicPr>
                  <pic:blipFill>
                    <a:blip r:embed="rId8"/>
                    <a:srcRect b="4126" l="2564" r="2564" t="10793"/>
                    <a:stretch>
                      <a:fillRect/>
                    </a:stretch>
                  </pic:blipFill>
                  <pic:spPr>
                    <a:xfrm>
                      <a:off x="0" y="0"/>
                      <a:ext cx="5638800" cy="2552700"/>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widowControl w:val="1"/>
        <w:pBdr>
          <w:top w:space="0" w:sz="0" w:val="nil"/>
          <w:left w:space="0" w:sz="0" w:val="nil"/>
          <w:bottom w:space="0" w:sz="0" w:val="nil"/>
          <w:right w:space="0" w:sz="0" w:val="nil"/>
          <w:between w:space="0" w:sz="0" w:val="nil"/>
        </w:pBdr>
        <w:shd w:fill="auto" w:val="clear"/>
        <w:spacing w:after="360" w:before="30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Understanding these fundamentals puts you on the path to success with Google Search Ads. Your goal is to be there when customers need you, with a message that matches their intent.</w:t>
      </w:r>
    </w:p>
    <w:p w:rsidR="00000000" w:rsidDel="00000000" w:rsidP="00000000" w:rsidRDefault="00000000" w:rsidRPr="00000000" w14:paraId="0000004B">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The strategies you've learned here set the foundation for your Google Ads success. In the next chapter, we'll dive into choosing the perfect keywords to attract your ideal customers.</w:t>
      </w:r>
      <w:r w:rsidDel="00000000" w:rsidR="00000000" w:rsidRPr="00000000">
        <w:br w:type="page"/>
      </w:r>
      <w:r w:rsidDel="00000000" w:rsidR="00000000" w:rsidRPr="00000000">
        <w:rPr>
          <w:rtl w:val="0"/>
        </w:rPr>
      </w:r>
    </w:p>
    <w:p w:rsidR="00000000" w:rsidDel="00000000" w:rsidP="00000000" w:rsidRDefault="00000000" w:rsidRPr="00000000" w14:paraId="0000004C">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Pr>
        <w:drawing>
          <wp:inline distB="114300" distT="114300" distL="114300" distR="114300">
            <wp:extent cx="5829300" cy="7543800"/>
            <wp:effectExtent b="0" l="0" r="0" t="0"/>
            <wp:docPr id="5" name="image11.jpg"/>
            <a:graphic>
              <a:graphicData uri="http://schemas.openxmlformats.org/drawingml/2006/picture">
                <pic:pic>
                  <pic:nvPicPr>
                    <pic:cNvPr id="0" name="image11.jpg"/>
                    <pic:cNvPicPr preferRelativeResize="0"/>
                  </pic:nvPicPr>
                  <pic:blipFill>
                    <a:blip r:embed="rId9"/>
                    <a:srcRect b="0" l="0" r="0" t="0"/>
                    <a:stretch>
                      <a:fillRect/>
                    </a:stretch>
                  </pic:blipFill>
                  <pic:spPr>
                    <a:xfrm>
                      <a:off x="0" y="0"/>
                      <a:ext cx="5829300" cy="75438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4D">
      <w:pPr>
        <w:pStyle w:val="Heading1"/>
        <w:rPr/>
      </w:pPr>
      <w:bookmarkStart w:colFirst="0" w:colLast="0" w:name="_ns25vuglao41" w:id="3"/>
      <w:bookmarkEnd w:id="3"/>
      <w:r w:rsidDel="00000000" w:rsidR="00000000" w:rsidRPr="00000000">
        <w:rPr>
          <w:rtl w:val="0"/>
        </w:rPr>
        <w:t xml:space="preserve">THE ART AND SCIENCE OF KEYWORD RESEARCH</w:t>
      </w:r>
    </w:p>
    <w:p w:rsidR="00000000" w:rsidDel="00000000" w:rsidP="00000000" w:rsidRDefault="00000000" w:rsidRPr="00000000" w14:paraId="0000004E">
      <w:pPr>
        <w:pBdr>
          <w:top w:space="0" w:sz="0" w:val="nil"/>
          <w:left w:space="0" w:sz="0" w:val="nil"/>
          <w:bottom w:space="0" w:sz="0" w:val="nil"/>
          <w:right w:space="0" w:sz="0" w:val="nil"/>
          <w:between w:space="0" w:sz="0" w:val="nil"/>
        </w:pBdr>
        <w:shd w:fill="auto" w:val="clear"/>
        <w:spacing w:after="360" w:line="276" w:lineRule="auto"/>
        <w:rPr>
          <w:rFonts w:ascii="Inter" w:cs="Inter" w:eastAsia="Inter" w:hAnsi="Inter"/>
          <w:b w:val="1"/>
          <w:color w:val="fbbc05"/>
          <w:sz w:val="62"/>
          <w:szCs w:val="62"/>
        </w:rPr>
      </w:pPr>
      <w:r w:rsidDel="00000000" w:rsidR="00000000" w:rsidRPr="00000000">
        <w:rPr>
          <w:rFonts w:ascii="Inter" w:cs="Inter" w:eastAsia="Inter" w:hAnsi="Inter"/>
          <w:b w:val="1"/>
          <w:color w:val="fbbc05"/>
          <w:sz w:val="62"/>
          <w:szCs w:val="62"/>
          <w:rtl w:val="0"/>
        </w:rPr>
        <w:t xml:space="preserve">____</w:t>
      </w:r>
    </w:p>
    <w:p w:rsidR="00000000" w:rsidDel="00000000" w:rsidP="00000000" w:rsidRDefault="00000000" w:rsidRPr="00000000" w14:paraId="0000004F">
      <w:pPr>
        <w:widowControl w:val="1"/>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When you launch a Google Ads campaign, choosing the right keywords can make or break your success. Think of keywords as the bridge between what your customers are searching for and what your business offers. Mastering keyword research helps you connect with potential customers at exactly the right moment.</w:t>
      </w:r>
    </w:p>
    <w:p w:rsidR="00000000" w:rsidDel="00000000" w:rsidP="00000000" w:rsidRDefault="00000000" w:rsidRPr="00000000" w14:paraId="00000050">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Understanding Modern Keyword Research</w:t>
      </w:r>
    </w:p>
    <w:p w:rsidR="00000000" w:rsidDel="00000000" w:rsidP="00000000" w:rsidRDefault="00000000" w:rsidRPr="00000000" w14:paraId="00000051">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b w:val="1"/>
          <w:sz w:val="30"/>
          <w:szCs w:val="30"/>
          <w:rtl w:val="0"/>
        </w:rPr>
        <w:t xml:space="preserve">Keyword research</w:t>
      </w:r>
      <w:r w:rsidDel="00000000" w:rsidR="00000000" w:rsidRPr="00000000">
        <w:rPr>
          <w:rFonts w:ascii="Inter" w:cs="Inter" w:eastAsia="Inter" w:hAnsi="Inter"/>
          <w:sz w:val="30"/>
          <w:szCs w:val="30"/>
          <w:rtl w:val="0"/>
        </w:rPr>
        <w:t xml:space="preserve"> has evolved significantly with the rise of artificial intelligence and smarter search algorithms. Today, it's less about matching exact phrases and more about understanding what your customers really want. When someone searches for "office furniture near me," they might be looking to browse options, get price quotes, or make an immediate purchase. Your keyword strategy needs to account for these different intentions.</w:t>
      </w:r>
    </w:p>
    <w:p w:rsidR="00000000" w:rsidDel="00000000" w:rsidP="00000000" w:rsidRDefault="00000000" w:rsidRPr="00000000" w14:paraId="00000052">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Consider how a premium office furniture business might approach this. Rather than just targeting broad terms like "office furniture," they'd think about their customers' specific needs. Someone searching for "custom office desk installation" shows clear buying intent and is likely to be a more valuable lead than someone searching "office desk ideas."</w:t>
      </w:r>
    </w:p>
    <w:p w:rsidR="00000000" w:rsidDel="00000000" w:rsidP="00000000" w:rsidRDefault="00000000" w:rsidRPr="00000000" w14:paraId="00000053">
      <w:pPr>
        <w:spacing w:after="480" w:before="480" w:line="275.9999942779541" w:lineRule="auto"/>
        <w:ind w:left="0" w:firstLine="0"/>
        <w:jc w:val="center"/>
        <w:rPr>
          <w:rFonts w:ascii="Inter" w:cs="Inter" w:eastAsia="Inter" w:hAnsi="Inter"/>
          <w:sz w:val="30"/>
          <w:szCs w:val="30"/>
        </w:rPr>
      </w:pPr>
      <w:r w:rsidDel="00000000" w:rsidR="00000000" w:rsidRPr="00000000">
        <w:rPr>
          <w:rFonts w:ascii="Inter" w:cs="Inter" w:eastAsia="Inter" w:hAnsi="Inter"/>
          <w:color w:val="666666"/>
          <w:sz w:val="30"/>
          <w:szCs w:val="30"/>
        </w:rPr>
        <w:drawing>
          <wp:inline distB="114300" distT="114300" distL="114300" distR="114300">
            <wp:extent cx="5360304" cy="3976688"/>
            <wp:effectExtent b="0" l="0" r="0" t="0"/>
            <wp:docPr id="9" name="image6.png"/>
            <a:graphic>
              <a:graphicData uri="http://schemas.openxmlformats.org/drawingml/2006/picture">
                <pic:pic>
                  <pic:nvPicPr>
                    <pic:cNvPr id="0" name="image6.png"/>
                    <pic:cNvPicPr preferRelativeResize="0"/>
                  </pic:nvPicPr>
                  <pic:blipFill>
                    <a:blip r:embed="rId10"/>
                    <a:srcRect b="0" l="2884" r="2403" t="9484"/>
                    <a:stretch>
                      <a:fillRect/>
                    </a:stretch>
                  </pic:blipFill>
                  <pic:spPr>
                    <a:xfrm>
                      <a:off x="0" y="0"/>
                      <a:ext cx="5360304" cy="3976688"/>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The most successful businesses align their keywords with specific customer goals. For example:</w:t>
      </w:r>
    </w:p>
    <w:p w:rsidR="00000000" w:rsidDel="00000000" w:rsidP="00000000" w:rsidRDefault="00000000" w:rsidRPr="00000000" w14:paraId="00000055">
      <w:pPr>
        <w:numPr>
          <w:ilvl w:val="0"/>
          <w:numId w:val="4"/>
        </w:numPr>
        <w:pBdr>
          <w:top w:space="0" w:sz="0" w:val="nil"/>
          <w:left w:space="0" w:sz="0" w:val="nil"/>
          <w:bottom w:space="0" w:sz="0" w:val="nil"/>
          <w:right w:space="0" w:sz="0" w:val="nil"/>
          <w:between w:space="0" w:sz="0" w:val="nil"/>
        </w:pBdr>
        <w:shd w:fill="auto" w:val="clear"/>
        <w:spacing w:after="0" w:afterAutospacing="0" w:before="0" w:line="276" w:lineRule="auto"/>
        <w:ind w:left="990" w:hanging="360"/>
        <w:rPr>
          <w:rFonts w:ascii="Inter" w:cs="Inter" w:eastAsia="Inter" w:hAnsi="Inter"/>
        </w:rPr>
      </w:pPr>
      <w:r w:rsidDel="00000000" w:rsidR="00000000" w:rsidRPr="00000000">
        <w:rPr>
          <w:rFonts w:ascii="Inter" w:cs="Inter" w:eastAsia="Inter" w:hAnsi="Inter"/>
          <w:b w:val="1"/>
          <w:color w:val="434343"/>
          <w:sz w:val="30"/>
          <w:szCs w:val="30"/>
          <w:rtl w:val="0"/>
        </w:rPr>
        <w:t xml:space="preserve">Research phase</w:t>
      </w:r>
      <w:r w:rsidDel="00000000" w:rsidR="00000000" w:rsidRPr="00000000">
        <w:rPr>
          <w:rFonts w:ascii="Inter" w:cs="Inter" w:eastAsia="Inter" w:hAnsi="Inter"/>
          <w:color w:val="666666"/>
          <w:sz w:val="30"/>
          <w:szCs w:val="30"/>
          <w:rtl w:val="0"/>
        </w:rPr>
        <w:t xml:space="preserve">: "how to choose an ergonomic office chair"</w:t>
      </w:r>
    </w:p>
    <w:p w:rsidR="00000000" w:rsidDel="00000000" w:rsidP="00000000" w:rsidRDefault="00000000" w:rsidRPr="00000000" w14:paraId="00000056">
      <w:pPr>
        <w:numPr>
          <w:ilvl w:val="0"/>
          <w:numId w:val="4"/>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990" w:hanging="360"/>
        <w:rPr>
          <w:rFonts w:ascii="Inter" w:cs="Inter" w:eastAsia="Inter" w:hAnsi="Inter"/>
        </w:rPr>
      </w:pPr>
      <w:r w:rsidDel="00000000" w:rsidR="00000000" w:rsidRPr="00000000">
        <w:rPr>
          <w:rFonts w:ascii="Inter" w:cs="Inter" w:eastAsia="Inter" w:hAnsi="Inter"/>
          <w:b w:val="1"/>
          <w:color w:val="434343"/>
          <w:sz w:val="30"/>
          <w:szCs w:val="30"/>
          <w:rtl w:val="0"/>
        </w:rPr>
        <w:t xml:space="preserve">Comparison phase</w:t>
      </w:r>
      <w:r w:rsidDel="00000000" w:rsidR="00000000" w:rsidRPr="00000000">
        <w:rPr>
          <w:rFonts w:ascii="Inter" w:cs="Inter" w:eastAsia="Inter" w:hAnsi="Inter"/>
          <w:color w:val="666666"/>
          <w:sz w:val="30"/>
          <w:szCs w:val="30"/>
          <w:rtl w:val="0"/>
        </w:rPr>
        <w:t xml:space="preserve">: "best standing desks for small offices"</w:t>
      </w:r>
    </w:p>
    <w:p w:rsidR="00000000" w:rsidDel="00000000" w:rsidP="00000000" w:rsidRDefault="00000000" w:rsidRPr="00000000" w14:paraId="00000057">
      <w:pPr>
        <w:numPr>
          <w:ilvl w:val="0"/>
          <w:numId w:val="4"/>
        </w:numPr>
        <w:pBdr>
          <w:top w:space="0" w:sz="0" w:val="nil"/>
          <w:left w:space="0" w:sz="0" w:val="nil"/>
          <w:bottom w:space="0" w:sz="0" w:val="nil"/>
          <w:right w:space="0" w:sz="0" w:val="nil"/>
          <w:between w:space="0" w:sz="0" w:val="nil"/>
        </w:pBdr>
        <w:shd w:fill="auto" w:val="clear"/>
        <w:spacing w:after="480" w:before="0" w:beforeAutospacing="0" w:line="275.9999942779541" w:lineRule="auto"/>
        <w:ind w:left="990" w:hanging="360"/>
        <w:rPr>
          <w:rFonts w:ascii="Inter" w:cs="Inter" w:eastAsia="Inter" w:hAnsi="Inter"/>
        </w:rPr>
      </w:pPr>
      <w:r w:rsidDel="00000000" w:rsidR="00000000" w:rsidRPr="00000000">
        <w:rPr>
          <w:rFonts w:ascii="Inter" w:cs="Inter" w:eastAsia="Inter" w:hAnsi="Inter"/>
          <w:b w:val="1"/>
          <w:color w:val="434343"/>
          <w:sz w:val="30"/>
          <w:szCs w:val="30"/>
          <w:rtl w:val="0"/>
        </w:rPr>
        <w:t xml:space="preserve">Purchase phase</w:t>
      </w:r>
      <w:r w:rsidDel="00000000" w:rsidR="00000000" w:rsidRPr="00000000">
        <w:rPr>
          <w:rFonts w:ascii="Inter" w:cs="Inter" w:eastAsia="Inter" w:hAnsi="Inter"/>
          <w:color w:val="666666"/>
          <w:sz w:val="30"/>
          <w:szCs w:val="30"/>
          <w:rtl w:val="0"/>
        </w:rPr>
        <w:t xml:space="preserve">: "buy executive office furniture with installation"</w:t>
      </w:r>
    </w:p>
    <w:p w:rsidR="00000000" w:rsidDel="00000000" w:rsidP="00000000" w:rsidRDefault="00000000" w:rsidRPr="00000000" w14:paraId="00000058">
      <w:pPr>
        <w:pStyle w:val="Heading2"/>
        <w:pBdr>
          <w:top w:space="0" w:sz="0" w:val="nil"/>
          <w:left w:space="0" w:sz="0" w:val="nil"/>
          <w:bottom w:space="0" w:sz="0" w:val="nil"/>
          <w:right w:space="0" w:sz="0" w:val="nil"/>
          <w:between w:space="0" w:sz="0" w:val="nil"/>
        </w:pBdr>
        <w:shd w:fill="auto" w:val="clear"/>
        <w:spacing w:before="480" w:lineRule="auto"/>
        <w:rPr/>
      </w:pPr>
      <w:r w:rsidDel="00000000" w:rsidR="00000000" w:rsidRPr="00000000">
        <w:rPr>
          <w:rtl w:val="0"/>
        </w:rPr>
        <w:t xml:space="preserve">Finding and Analyzing Your Perfect Keywords</w:t>
      </w:r>
    </w:p>
    <w:p w:rsidR="00000000" w:rsidDel="00000000" w:rsidP="00000000" w:rsidRDefault="00000000" w:rsidRPr="00000000" w14:paraId="00000059">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Start your keyword research by putting yourself in your customers' shoes. What words would they use to find your products or services? Create a list of these basic terms, then use tools like </w:t>
      </w:r>
      <w:r w:rsidDel="00000000" w:rsidR="00000000" w:rsidRPr="00000000">
        <w:rPr>
          <w:rFonts w:ascii="Inter" w:cs="Inter" w:eastAsia="Inter" w:hAnsi="Inter"/>
          <w:b w:val="1"/>
          <w:sz w:val="30"/>
          <w:szCs w:val="30"/>
          <w:rtl w:val="0"/>
        </w:rPr>
        <w:t xml:space="preserve">Google's Keyword Planner</w:t>
      </w:r>
      <w:r w:rsidDel="00000000" w:rsidR="00000000" w:rsidRPr="00000000">
        <w:rPr>
          <w:rFonts w:ascii="Inter" w:cs="Inter" w:eastAsia="Inter" w:hAnsi="Inter"/>
          <w:sz w:val="30"/>
          <w:szCs w:val="30"/>
          <w:rtl w:val="0"/>
        </w:rPr>
        <w:t xml:space="preserve"> to expand your options and understand their potential.</w:t>
      </w:r>
    </w:p>
    <w:p w:rsidR="00000000" w:rsidDel="00000000" w:rsidP="00000000" w:rsidRDefault="00000000" w:rsidRPr="00000000" w14:paraId="0000005A">
      <w:pPr>
        <w:widowControl w:val="1"/>
        <w:pBdr>
          <w:top w:space="0" w:sz="0" w:val="nil"/>
          <w:left w:space="0" w:sz="0" w:val="nil"/>
          <w:bottom w:space="0" w:sz="0" w:val="nil"/>
          <w:right w:space="0" w:sz="0" w:val="nil"/>
          <w:between w:space="0" w:sz="0" w:val="nil"/>
        </w:pBdr>
        <w:shd w:fill="auto" w:val="clear"/>
        <w:spacing w:after="360" w:line="275.9999942779541" w:lineRule="auto"/>
        <w:ind w:left="0" w:firstLine="0"/>
        <w:rPr>
          <w:rFonts w:ascii="Inter" w:cs="Inter" w:eastAsia="Inter" w:hAnsi="Inter"/>
          <w:sz w:val="30"/>
          <w:szCs w:val="30"/>
        </w:rPr>
      </w:pPr>
      <w:r w:rsidDel="00000000" w:rsidR="00000000" w:rsidRPr="00000000">
        <w:rPr>
          <w:rFonts w:ascii="Inter" w:cs="Inter" w:eastAsia="Inter" w:hAnsi="Inter"/>
          <w:sz w:val="30"/>
          <w:szCs w:val="30"/>
        </w:rPr>
        <w:drawing>
          <wp:inline distB="114300" distT="114300" distL="114300" distR="114300">
            <wp:extent cx="5943600" cy="3086100"/>
            <wp:effectExtent b="0" l="0" r="0" t="0"/>
            <wp:docPr id="18" name="image13.png"/>
            <a:graphic>
              <a:graphicData uri="http://schemas.openxmlformats.org/drawingml/2006/picture">
                <pic:pic>
                  <pic:nvPicPr>
                    <pic:cNvPr id="0" name="image13.png"/>
                    <pic:cNvPicPr preferRelativeResize="0"/>
                  </pic:nvPicPr>
                  <pic:blipFill>
                    <a:blip r:embed="rId11"/>
                    <a:srcRect b="0" l="0" r="0" t="0"/>
                    <a:stretch>
                      <a:fillRect/>
                    </a:stretch>
                  </pic:blipFill>
                  <pic:spPr>
                    <a:xfrm>
                      <a:off x="0" y="0"/>
                      <a:ext cx="5943600" cy="3086100"/>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Google's Keyword Planner shows you valuable data about each keyword:</w:t>
      </w:r>
    </w:p>
    <w:p w:rsidR="00000000" w:rsidDel="00000000" w:rsidP="00000000" w:rsidRDefault="00000000" w:rsidRPr="00000000" w14:paraId="0000005C">
      <w:pPr>
        <w:numPr>
          <w:ilvl w:val="0"/>
          <w:numId w:val="5"/>
        </w:numPr>
        <w:pBdr>
          <w:top w:space="0" w:sz="0" w:val="nil"/>
          <w:left w:space="0" w:sz="0" w:val="nil"/>
          <w:bottom w:space="0" w:sz="0" w:val="nil"/>
          <w:right w:space="0" w:sz="0" w:val="nil"/>
          <w:between w:space="0" w:sz="0" w:val="nil"/>
        </w:pBdr>
        <w:shd w:fill="auto" w:val="clear"/>
        <w:spacing w:after="0" w:afterAutospacing="0" w:before="0" w:line="276"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How many people search for it monthly.</w:t>
      </w:r>
    </w:p>
    <w:p w:rsidR="00000000" w:rsidDel="00000000" w:rsidP="00000000" w:rsidRDefault="00000000" w:rsidRPr="00000000" w14:paraId="0000005D">
      <w:pPr>
        <w:numPr>
          <w:ilvl w:val="0"/>
          <w:numId w:val="5"/>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How much competition exists from other advertisers.</w:t>
      </w:r>
    </w:p>
    <w:p w:rsidR="00000000" w:rsidDel="00000000" w:rsidP="00000000" w:rsidRDefault="00000000" w:rsidRPr="00000000" w14:paraId="0000005E">
      <w:pPr>
        <w:numPr>
          <w:ilvl w:val="0"/>
          <w:numId w:val="5"/>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Estimated cost per click.</w:t>
      </w:r>
    </w:p>
    <w:p w:rsidR="00000000" w:rsidDel="00000000" w:rsidP="00000000" w:rsidRDefault="00000000" w:rsidRPr="00000000" w14:paraId="0000005F">
      <w:pPr>
        <w:numPr>
          <w:ilvl w:val="0"/>
          <w:numId w:val="5"/>
        </w:numPr>
        <w:pBdr>
          <w:top w:space="0" w:sz="0" w:val="nil"/>
          <w:left w:space="0" w:sz="0" w:val="nil"/>
          <w:bottom w:space="0" w:sz="0" w:val="nil"/>
          <w:right w:space="0" w:sz="0" w:val="nil"/>
          <w:between w:space="0" w:sz="0" w:val="nil"/>
        </w:pBdr>
        <w:shd w:fill="auto" w:val="clear"/>
        <w:spacing w:after="360" w:before="0" w:line="276"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Related terms you might have missed.</w:t>
      </w:r>
    </w:p>
    <w:p w:rsidR="00000000" w:rsidDel="00000000" w:rsidP="00000000" w:rsidRDefault="00000000" w:rsidRPr="00000000" w14:paraId="00000060">
      <w:pPr>
        <w:widowControl w:val="1"/>
        <w:pBdr>
          <w:top w:space="0" w:sz="0" w:val="nil"/>
          <w:left w:space="0" w:sz="0" w:val="nil"/>
          <w:bottom w:space="0" w:sz="0" w:val="nil"/>
          <w:right w:space="0" w:sz="0" w:val="nil"/>
          <w:between w:space="0" w:sz="0" w:val="nil"/>
        </w:pBdr>
        <w:shd w:fill="auto" w:val="clear"/>
        <w:spacing w:after="360" w:before="30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Let's look at a real example. Say you're targeting "custom office desk installation":</w:t>
      </w:r>
    </w:p>
    <w:p w:rsidR="00000000" w:rsidDel="00000000" w:rsidP="00000000" w:rsidRDefault="00000000" w:rsidRPr="00000000" w14:paraId="00000061">
      <w:pPr>
        <w:pBdr>
          <w:top w:space="0" w:sz="0" w:val="nil"/>
          <w:left w:space="0" w:sz="0" w:val="nil"/>
          <w:bottom w:space="0" w:sz="0" w:val="nil"/>
          <w:right w:space="0" w:sz="0" w:val="nil"/>
          <w:between w:space="0" w:sz="0" w:val="nil"/>
        </w:pBdr>
        <w:shd w:fill="auto" w:val="clear"/>
        <w:spacing w:after="360" w:line="276" w:lineRule="auto"/>
        <w:ind w:left="360" w:firstLine="0"/>
        <w:rPr>
          <w:rFonts w:ascii="Inter" w:cs="Inter" w:eastAsia="Inter" w:hAnsi="Inter"/>
          <w:i w:val="1"/>
          <w:sz w:val="30"/>
          <w:szCs w:val="30"/>
        </w:rPr>
      </w:pPr>
      <w:r w:rsidDel="00000000" w:rsidR="00000000" w:rsidRPr="00000000">
        <w:rPr>
          <w:rFonts w:ascii="Inter" w:cs="Inter" w:eastAsia="Inter" w:hAnsi="Inter"/>
          <w:i w:val="1"/>
          <w:sz w:val="30"/>
          <w:szCs w:val="30"/>
          <w:rtl w:val="0"/>
        </w:rPr>
        <w:t xml:space="preserve">Monthly searches: 1,200</w:t>
        <w:br w:type="textWrapping"/>
        <w:t xml:space="preserve">Competition: Medium</w:t>
        <w:br w:type="textWrapping"/>
        <w:t xml:space="preserve">Average cost per click: $4.50</w:t>
        <w:br w:type="textWrapping"/>
        <w:t xml:space="preserve">Related terms: "office furniture assembly service," "commercial desk installation"</w:t>
      </w:r>
    </w:p>
    <w:p w:rsidR="00000000" w:rsidDel="00000000" w:rsidP="00000000" w:rsidRDefault="00000000" w:rsidRPr="00000000" w14:paraId="00000062">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This keyword could be valuable because it shows clear purchase intent and has manageable competition levels. Plus, people searching this term are likely looking for exactly what you offer.</w:t>
      </w:r>
    </w:p>
    <w:p w:rsidR="00000000" w:rsidDel="00000000" w:rsidP="00000000" w:rsidRDefault="00000000" w:rsidRPr="00000000" w14:paraId="00000063">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Don't forget about longer, more specific phrases. These "</w:t>
      </w:r>
      <w:r w:rsidDel="00000000" w:rsidR="00000000" w:rsidRPr="00000000">
        <w:rPr>
          <w:rFonts w:ascii="Inter" w:cs="Inter" w:eastAsia="Inter" w:hAnsi="Inter"/>
          <w:b w:val="1"/>
          <w:sz w:val="30"/>
          <w:szCs w:val="30"/>
          <w:rtl w:val="0"/>
        </w:rPr>
        <w:t xml:space="preserve">long-tail</w:t>
      </w:r>
      <w:r w:rsidDel="00000000" w:rsidR="00000000" w:rsidRPr="00000000">
        <w:rPr>
          <w:rFonts w:ascii="Inter" w:cs="Inter" w:eastAsia="Inter" w:hAnsi="Inter"/>
          <w:sz w:val="30"/>
          <w:szCs w:val="30"/>
          <w:rtl w:val="0"/>
        </w:rPr>
        <w:t xml:space="preserve">" keywords often perform better because they match exactly what someone is looking for. While "office furniture" might get 50,000 searches per month, "custom ergonomic office desk installation near Chicago" might only get 100 - but those 100 people are much more likely to become customers.</w:t>
      </w:r>
    </w:p>
    <w:p w:rsidR="00000000" w:rsidDel="00000000" w:rsidP="00000000" w:rsidRDefault="00000000" w:rsidRPr="00000000" w14:paraId="00000064">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b w:val="1"/>
          <w:sz w:val="30"/>
          <w:szCs w:val="30"/>
          <w:rtl w:val="0"/>
        </w:rPr>
        <w:t xml:space="preserve">Voice search</w:t>
      </w:r>
      <w:r w:rsidDel="00000000" w:rsidR="00000000" w:rsidRPr="00000000">
        <w:rPr>
          <w:rFonts w:ascii="Inter" w:cs="Inter" w:eastAsia="Inter" w:hAnsi="Inter"/>
          <w:sz w:val="30"/>
          <w:szCs w:val="30"/>
          <w:rtl w:val="0"/>
        </w:rPr>
        <w:t xml:space="preserve"> has changed how people look for products and services too. When people use Siri or Alexa, they tend to use natural language: "where can I buy an office desk near me" instead of just "buy office desk." Include these conversational phrases in your keyword strategy to capture this growing search trend.</w:t>
      </w:r>
    </w:p>
    <w:p w:rsidR="00000000" w:rsidDel="00000000" w:rsidP="00000000" w:rsidRDefault="00000000" w:rsidRPr="00000000" w14:paraId="00000065">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For local businesses, combining your keywords with location terms can significantly improve results. Adding your city or neighborhood to keywords helps you reach nearby customers who are ready to buy. According to industry research, local keyword targeting can increase your conversion rates by up to 80% compared to generic terms.</w:t>
      </w:r>
    </w:p>
    <w:p w:rsidR="00000000" w:rsidDel="00000000" w:rsidP="00000000" w:rsidRDefault="00000000" w:rsidRPr="00000000" w14:paraId="00000066">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As you build your keyword strategy, watch out for common mistakes:</w:t>
      </w:r>
    </w:p>
    <w:p w:rsidR="00000000" w:rsidDel="00000000" w:rsidP="00000000" w:rsidRDefault="00000000" w:rsidRPr="00000000" w14:paraId="00000067">
      <w:pPr>
        <w:numPr>
          <w:ilvl w:val="0"/>
          <w:numId w:val="6"/>
        </w:numPr>
        <w:pBdr>
          <w:top w:space="0" w:sz="0" w:val="nil"/>
          <w:left w:space="0" w:sz="0" w:val="nil"/>
          <w:bottom w:space="0" w:sz="0" w:val="nil"/>
          <w:right w:space="0" w:sz="0" w:val="nil"/>
          <w:between w:space="0" w:sz="0" w:val="nil"/>
        </w:pBdr>
        <w:shd w:fill="auto" w:val="clear"/>
        <w:spacing w:after="0" w:afterAutospacing="0" w:before="0" w:line="276" w:lineRule="auto"/>
        <w:ind w:left="990" w:hanging="360"/>
        <w:rPr>
          <w:rFonts w:ascii="Inter" w:cs="Inter" w:eastAsia="Inter" w:hAnsi="Inter"/>
        </w:rPr>
      </w:pPr>
      <w:r w:rsidDel="00000000" w:rsidR="00000000" w:rsidRPr="00000000">
        <w:rPr>
          <w:rFonts w:ascii="Inter" w:cs="Inter" w:eastAsia="Inter" w:hAnsi="Inter"/>
          <w:b w:val="1"/>
          <w:color w:val="434343"/>
          <w:sz w:val="30"/>
          <w:szCs w:val="30"/>
          <w:rtl w:val="0"/>
        </w:rPr>
        <w:t xml:space="preserve">Don't chase</w:t>
      </w:r>
      <w:r w:rsidDel="00000000" w:rsidR="00000000" w:rsidRPr="00000000">
        <w:rPr>
          <w:rFonts w:ascii="Inter" w:cs="Inter" w:eastAsia="Inter" w:hAnsi="Inter"/>
          <w:color w:val="666666"/>
          <w:sz w:val="30"/>
          <w:szCs w:val="30"/>
          <w:rtl w:val="0"/>
        </w:rPr>
        <w:t xml:space="preserve"> high-volume keywords without considering whether they'll convert.</w:t>
      </w:r>
    </w:p>
    <w:p w:rsidR="00000000" w:rsidDel="00000000" w:rsidP="00000000" w:rsidRDefault="00000000" w:rsidRPr="00000000" w14:paraId="00000068">
      <w:pPr>
        <w:numPr>
          <w:ilvl w:val="0"/>
          <w:numId w:val="6"/>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Remember to </w:t>
      </w:r>
      <w:r w:rsidDel="00000000" w:rsidR="00000000" w:rsidRPr="00000000">
        <w:rPr>
          <w:rFonts w:ascii="Inter" w:cs="Inter" w:eastAsia="Inter" w:hAnsi="Inter"/>
          <w:b w:val="1"/>
          <w:color w:val="434343"/>
          <w:sz w:val="30"/>
          <w:szCs w:val="30"/>
          <w:rtl w:val="0"/>
        </w:rPr>
        <w:t xml:space="preserve">add negative keywords</w:t>
      </w:r>
      <w:r w:rsidDel="00000000" w:rsidR="00000000" w:rsidRPr="00000000">
        <w:rPr>
          <w:rFonts w:ascii="Inter" w:cs="Inter" w:eastAsia="Inter" w:hAnsi="Inter"/>
          <w:color w:val="666666"/>
          <w:sz w:val="30"/>
          <w:szCs w:val="30"/>
          <w:rtl w:val="0"/>
        </w:rPr>
        <w:t xml:space="preserve"> to prevent your ads from showing for irrelevant searches.</w:t>
      </w:r>
    </w:p>
    <w:p w:rsidR="00000000" w:rsidDel="00000000" w:rsidP="00000000" w:rsidRDefault="00000000" w:rsidRPr="00000000" w14:paraId="00000069">
      <w:pPr>
        <w:numPr>
          <w:ilvl w:val="0"/>
          <w:numId w:val="6"/>
        </w:numPr>
        <w:pBdr>
          <w:top w:space="0" w:sz="0" w:val="nil"/>
          <w:left w:space="0" w:sz="0" w:val="nil"/>
          <w:bottom w:space="0" w:sz="0" w:val="nil"/>
          <w:right w:space="0" w:sz="0" w:val="nil"/>
          <w:between w:space="0" w:sz="0" w:val="nil"/>
        </w:pBdr>
        <w:shd w:fill="auto" w:val="clear"/>
        <w:spacing w:after="360" w:before="0" w:line="276" w:lineRule="auto"/>
        <w:ind w:left="990" w:hanging="360"/>
        <w:rPr>
          <w:rFonts w:ascii="Inter" w:cs="Inter" w:eastAsia="Inter" w:hAnsi="Inter"/>
        </w:rPr>
      </w:pPr>
      <w:r w:rsidDel="00000000" w:rsidR="00000000" w:rsidRPr="00000000">
        <w:rPr>
          <w:rFonts w:ascii="Inter" w:cs="Inter" w:eastAsia="Inter" w:hAnsi="Inter"/>
          <w:b w:val="1"/>
          <w:color w:val="434343"/>
          <w:sz w:val="30"/>
          <w:szCs w:val="30"/>
          <w:rtl w:val="0"/>
        </w:rPr>
        <w:t xml:space="preserve">Consider your budget</w:t>
      </w:r>
      <w:r w:rsidDel="00000000" w:rsidR="00000000" w:rsidRPr="00000000">
        <w:rPr>
          <w:rFonts w:ascii="Inter" w:cs="Inter" w:eastAsia="Inter" w:hAnsi="Inter"/>
          <w:color w:val="666666"/>
          <w:sz w:val="30"/>
          <w:szCs w:val="30"/>
          <w:rtl w:val="0"/>
        </w:rPr>
        <w:t xml:space="preserve"> - highly competitive keywords often need bigger budgets to succeed.</w:t>
      </w:r>
    </w:p>
    <w:p w:rsidR="00000000" w:rsidDel="00000000" w:rsidP="00000000" w:rsidRDefault="00000000" w:rsidRPr="00000000" w14:paraId="0000006A">
      <w:pPr>
        <w:widowControl w:val="1"/>
        <w:pBdr>
          <w:top w:space="0" w:sz="0" w:val="nil"/>
          <w:left w:space="0" w:sz="0" w:val="nil"/>
          <w:bottom w:space="0" w:sz="0" w:val="nil"/>
          <w:right w:space="0" w:sz="0" w:val="nil"/>
          <w:between w:space="0" w:sz="0" w:val="nil"/>
        </w:pBdr>
        <w:shd w:fill="auto" w:val="clear"/>
        <w:spacing w:after="360" w:before="30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Your keyword research isn't a one-time task. Keep monitoring how your chosen keywords perform and be ready to adjust your strategy as market conditions change. Use AI-powered tools to spot new opportunities and predict upcoming trends in your industry.</w:t>
      </w:r>
    </w:p>
    <w:p w:rsidR="00000000" w:rsidDel="00000000" w:rsidP="00000000" w:rsidRDefault="00000000" w:rsidRPr="00000000" w14:paraId="0000006B">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The keywords you choose today will shape how potential customers find your business tomorrow. As you move forward with your Google Ads journey, remember that the best keywords aren't just the ones with high search volumes - they're the ones that connect you with customers who need what you offer.</w:t>
      </w:r>
      <w:r w:rsidDel="00000000" w:rsidR="00000000" w:rsidRPr="00000000">
        <w:br w:type="page"/>
      </w:r>
      <w:r w:rsidDel="00000000" w:rsidR="00000000" w:rsidRPr="00000000">
        <w:rPr>
          <w:rtl w:val="0"/>
        </w:rPr>
      </w:r>
    </w:p>
    <w:p w:rsidR="00000000" w:rsidDel="00000000" w:rsidP="00000000" w:rsidRDefault="00000000" w:rsidRPr="00000000" w14:paraId="0000006C">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Pr>
        <w:drawing>
          <wp:inline distB="114300" distT="114300" distL="114300" distR="114300">
            <wp:extent cx="5829300" cy="7543800"/>
            <wp:effectExtent b="0" l="0" r="0" t="0"/>
            <wp:docPr id="16" name="image12.jpg"/>
            <a:graphic>
              <a:graphicData uri="http://schemas.openxmlformats.org/drawingml/2006/picture">
                <pic:pic>
                  <pic:nvPicPr>
                    <pic:cNvPr id="0" name="image12.jpg"/>
                    <pic:cNvPicPr preferRelativeResize="0"/>
                  </pic:nvPicPr>
                  <pic:blipFill>
                    <a:blip r:embed="rId12"/>
                    <a:srcRect b="0" l="0" r="0" t="0"/>
                    <a:stretch>
                      <a:fillRect/>
                    </a:stretch>
                  </pic:blipFill>
                  <pic:spPr>
                    <a:xfrm>
                      <a:off x="0" y="0"/>
                      <a:ext cx="5829300" cy="75438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6D">
      <w:pPr>
        <w:pStyle w:val="Heading1"/>
        <w:rPr/>
      </w:pPr>
      <w:bookmarkStart w:colFirst="0" w:colLast="0" w:name="_b0v0fxqd08nj" w:id="4"/>
      <w:bookmarkEnd w:id="4"/>
      <w:r w:rsidDel="00000000" w:rsidR="00000000" w:rsidRPr="00000000">
        <w:rPr>
          <w:rtl w:val="0"/>
        </w:rPr>
        <w:t xml:space="preserve">DEMYSTIFYING KEYWORD MATCH TYPES</w:t>
      </w:r>
    </w:p>
    <w:p w:rsidR="00000000" w:rsidDel="00000000" w:rsidP="00000000" w:rsidRDefault="00000000" w:rsidRPr="00000000" w14:paraId="0000006E">
      <w:pPr>
        <w:pBdr>
          <w:top w:space="0" w:sz="0" w:val="nil"/>
          <w:left w:space="0" w:sz="0" w:val="nil"/>
          <w:bottom w:space="0" w:sz="0" w:val="nil"/>
          <w:right w:space="0" w:sz="0" w:val="nil"/>
          <w:between w:space="0" w:sz="0" w:val="nil"/>
        </w:pBdr>
        <w:shd w:fill="auto" w:val="clear"/>
        <w:spacing w:after="360" w:line="276" w:lineRule="auto"/>
        <w:rPr>
          <w:rFonts w:ascii="Inter" w:cs="Inter" w:eastAsia="Inter" w:hAnsi="Inter"/>
          <w:b w:val="1"/>
          <w:color w:val="fbbc05"/>
          <w:sz w:val="62"/>
          <w:szCs w:val="62"/>
        </w:rPr>
      </w:pPr>
      <w:r w:rsidDel="00000000" w:rsidR="00000000" w:rsidRPr="00000000">
        <w:rPr>
          <w:rFonts w:ascii="Inter" w:cs="Inter" w:eastAsia="Inter" w:hAnsi="Inter"/>
          <w:b w:val="1"/>
          <w:color w:val="fbbc05"/>
          <w:sz w:val="62"/>
          <w:szCs w:val="62"/>
          <w:rtl w:val="0"/>
        </w:rPr>
        <w:t xml:space="preserve">____</w:t>
      </w:r>
    </w:p>
    <w:p w:rsidR="00000000" w:rsidDel="00000000" w:rsidP="00000000" w:rsidRDefault="00000000" w:rsidRPr="00000000" w14:paraId="0000006F">
      <w:pPr>
        <w:widowControl w:val="1"/>
        <w:pBdr>
          <w:top w:space="0" w:sz="0" w:val="nil"/>
          <w:left w:space="0" w:sz="0" w:val="nil"/>
          <w:bottom w:space="0" w:sz="0" w:val="nil"/>
          <w:right w:space="0" w:sz="0" w:val="nil"/>
          <w:between w:space="0" w:sz="0" w:val="nil"/>
        </w:pBdr>
        <w:shd w:fill="auto" w:val="clear"/>
        <w:spacing w:after="360" w:line="276"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When you advertise on Google, think of keyword match types as filters that help control when your ads appear. Just like a store owner choosing where to place their products on shelves, match types let you decide exactly how your ads respond to customer searches. Getting this right can dramatically improve your results - advertisers who master match types often see 25% better click rates while spending less on each sale.</w:t>
      </w:r>
    </w:p>
    <w:p w:rsidR="00000000" w:rsidDel="00000000" w:rsidP="00000000" w:rsidRDefault="00000000" w:rsidRPr="00000000" w14:paraId="00000070">
      <w:pPr>
        <w:widowControl w:val="1"/>
        <w:pBdr>
          <w:top w:space="0" w:sz="0" w:val="nil"/>
          <w:left w:space="0" w:sz="0" w:val="nil"/>
          <w:bottom w:space="0" w:sz="0" w:val="nil"/>
          <w:right w:space="0" w:sz="0" w:val="nil"/>
          <w:between w:space="0" w:sz="0" w:val="nil"/>
        </w:pBdr>
        <w:shd w:fill="auto" w:val="clear"/>
        <w:spacing w:after="585" w:line="275.9999942779541" w:lineRule="auto"/>
        <w:ind w:left="0" w:firstLine="0"/>
        <w:rPr>
          <w:rFonts w:ascii="Inter" w:cs="Inter" w:eastAsia="Inter" w:hAnsi="Inter"/>
          <w:sz w:val="30"/>
          <w:szCs w:val="30"/>
        </w:rPr>
      </w:pPr>
      <w:r w:rsidDel="00000000" w:rsidR="00000000" w:rsidRPr="00000000">
        <w:rPr>
          <w:rFonts w:ascii="Inter" w:cs="Inter" w:eastAsia="Inter" w:hAnsi="Inter"/>
          <w:sz w:val="30"/>
          <w:szCs w:val="30"/>
        </w:rPr>
        <w:drawing>
          <wp:inline distB="114300" distT="114300" distL="114300" distR="114300">
            <wp:extent cx="5943600" cy="1447800"/>
            <wp:effectExtent b="0" l="0" r="0" t="0"/>
            <wp:docPr id="12" name="image7.png"/>
            <a:graphic>
              <a:graphicData uri="http://schemas.openxmlformats.org/drawingml/2006/picture">
                <pic:pic>
                  <pic:nvPicPr>
                    <pic:cNvPr id="0" name="image7.png"/>
                    <pic:cNvPicPr preferRelativeResize="0"/>
                  </pic:nvPicPr>
                  <pic:blipFill>
                    <a:blip r:embed="rId13"/>
                    <a:srcRect b="0" l="0" r="0" t="0"/>
                    <a:stretch>
                      <a:fillRect/>
                    </a:stretch>
                  </pic:blipFill>
                  <pic:spPr>
                    <a:xfrm>
                      <a:off x="0" y="0"/>
                      <a:ext cx="5943600" cy="1447800"/>
                    </a:xfrm>
                    <a:prstGeom prst="rect"/>
                    <a:ln/>
                  </pic:spPr>
                </pic:pic>
              </a:graphicData>
            </a:graphic>
          </wp:inline>
        </w:drawing>
      </w:r>
      <w:r w:rsidDel="00000000" w:rsidR="00000000" w:rsidRPr="00000000">
        <w:rPr>
          <w:rtl w:val="0"/>
        </w:rPr>
      </w:r>
    </w:p>
    <w:p w:rsidR="00000000" w:rsidDel="00000000" w:rsidP="00000000" w:rsidRDefault="00000000" w:rsidRPr="00000000" w14:paraId="00000071">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Understanding the Three Match Types</w:t>
      </w:r>
    </w:p>
    <w:p w:rsidR="00000000" w:rsidDel="00000000" w:rsidP="00000000" w:rsidRDefault="00000000" w:rsidRPr="00000000" w14:paraId="00000072">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Google gives you three powerful options for controlling your ads, each serving a different purpose. Think of them as a spectrum, from casting a wide net to pinpoint precision:</w:t>
      </w:r>
    </w:p>
    <w:p w:rsidR="00000000" w:rsidDel="00000000" w:rsidP="00000000" w:rsidRDefault="00000000" w:rsidRPr="00000000" w14:paraId="00000073">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b w:val="1"/>
          <w:sz w:val="30"/>
          <w:szCs w:val="30"/>
          <w:rtl w:val="0"/>
        </w:rPr>
        <w:t xml:space="preserve">Broad match</w:t>
      </w:r>
      <w:r w:rsidDel="00000000" w:rsidR="00000000" w:rsidRPr="00000000">
        <w:rPr>
          <w:rFonts w:ascii="Inter" w:cs="Inter" w:eastAsia="Inter" w:hAnsi="Inter"/>
          <w:sz w:val="30"/>
          <w:szCs w:val="30"/>
          <w:rtl w:val="0"/>
        </w:rPr>
        <w:t xml:space="preserve"> gives you the widest reach, letting Google's AI show your ads for searches related to your keywords. When you use a broad match for "office furniture," your ad might appear when someone searches for "workplace desk solutions" or "business furnishings." This flexibility helps you discover new opportunities, but requires careful budget management to stay profitable.</w:t>
      </w:r>
    </w:p>
    <w:p w:rsidR="00000000" w:rsidDel="00000000" w:rsidP="00000000" w:rsidRDefault="00000000" w:rsidRPr="00000000" w14:paraId="00000074">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b w:val="1"/>
          <w:sz w:val="30"/>
          <w:szCs w:val="30"/>
          <w:rtl w:val="0"/>
        </w:rPr>
        <w:t xml:space="preserve">Phrase match</w:t>
      </w:r>
      <w:r w:rsidDel="00000000" w:rsidR="00000000" w:rsidRPr="00000000">
        <w:rPr>
          <w:rFonts w:ascii="Inter" w:cs="Inter" w:eastAsia="Inter" w:hAnsi="Inter"/>
          <w:sz w:val="30"/>
          <w:szCs w:val="30"/>
          <w:rtl w:val="0"/>
        </w:rPr>
        <w:t xml:space="preserve"> offers you the perfect balance between reach and control. It maintains your keyword's core meaning while allowing for natural variations. For example, if you target "custom office desk," your ad could show for "affordable custom office desk" or "custom office desk with storage," but not for "office custom furniture." This makes the phrase match ideal for capturing specific customer searches while maintaining relevance.</w:t>
      </w:r>
    </w:p>
    <w:p w:rsidR="00000000" w:rsidDel="00000000" w:rsidP="00000000" w:rsidRDefault="00000000" w:rsidRPr="00000000" w14:paraId="00000075">
      <w:pPr>
        <w:widowControl w:val="1"/>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b w:val="1"/>
          <w:sz w:val="30"/>
          <w:szCs w:val="30"/>
          <w:rtl w:val="0"/>
        </w:rPr>
        <w:t xml:space="preserve">Exact match</w:t>
      </w:r>
      <w:r w:rsidDel="00000000" w:rsidR="00000000" w:rsidRPr="00000000">
        <w:rPr>
          <w:rFonts w:ascii="Inter" w:cs="Inter" w:eastAsia="Inter" w:hAnsi="Inter"/>
          <w:sz w:val="30"/>
          <w:szCs w:val="30"/>
          <w:rtl w:val="0"/>
        </w:rPr>
        <w:t xml:space="preserve"> gives you the most precision, showing your ads only for searches very close to your exact keyword. While it's strict, it does include helpful variations like singular/plural forms and common misspellings. This precision usually leads to higher conversion rates but might limit your reach.</w:t>
      </w:r>
    </w:p>
    <w:p w:rsidR="00000000" w:rsidDel="00000000" w:rsidP="00000000" w:rsidRDefault="00000000" w:rsidRPr="00000000" w14:paraId="00000076">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Making Match Types Work for Your Business</w:t>
      </w:r>
    </w:p>
    <w:p w:rsidR="00000000" w:rsidDel="00000000" w:rsidP="00000000" w:rsidRDefault="00000000" w:rsidRPr="00000000" w14:paraId="00000077">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Your choice of match types should align with what you're trying to achieve. If you're focused on brand awareness, start with a broad match to reach more potential customers. For direct sales, exact match helps you target people ready to buy. For lead generation, phrase match often provides the sweet spot between reach and precision.</w:t>
      </w:r>
    </w:p>
    <w:p w:rsidR="00000000" w:rsidDel="00000000" w:rsidP="00000000" w:rsidRDefault="00000000" w:rsidRPr="00000000" w14:paraId="00000078">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Here's how one furniture retailer put this into practice: They used exact match for their best-selling products, phrase match for specific furniture categories, and carefully controlled broad match to discover new opportunities. The result? They improved their click-through rate by 25% and reduced their cost per click by 15%.</w:t>
      </w:r>
    </w:p>
    <w:p w:rsidR="00000000" w:rsidDel="00000000" w:rsidP="00000000" w:rsidRDefault="00000000" w:rsidRPr="00000000" w14:paraId="00000079">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To get similar results, follow these proven strategies:</w:t>
      </w:r>
    </w:p>
    <w:p w:rsidR="00000000" w:rsidDel="00000000" w:rsidP="00000000" w:rsidRDefault="00000000" w:rsidRPr="00000000" w14:paraId="0000007A">
      <w:pPr>
        <w:numPr>
          <w:ilvl w:val="0"/>
          <w:numId w:val="7"/>
        </w:numPr>
        <w:pBdr>
          <w:top w:space="0" w:sz="0" w:val="nil"/>
          <w:left w:space="0" w:sz="0" w:val="nil"/>
          <w:bottom w:space="0" w:sz="0" w:val="nil"/>
          <w:right w:space="0" w:sz="0" w:val="nil"/>
          <w:between w:space="0" w:sz="0" w:val="nil"/>
        </w:pBdr>
        <w:shd w:fill="auto" w:val="clear"/>
        <w:spacing w:after="0" w:afterAutospacing="0" w:before="0" w:line="276"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Start with tighter match types (exact and phrase) for your most important keywords.</w:t>
      </w:r>
    </w:p>
    <w:p w:rsidR="00000000" w:rsidDel="00000000" w:rsidP="00000000" w:rsidRDefault="00000000" w:rsidRPr="00000000" w14:paraId="0000007B">
      <w:pPr>
        <w:numPr>
          <w:ilvl w:val="0"/>
          <w:numId w:val="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Use broad match selectively with strict budget controls.</w:t>
      </w:r>
    </w:p>
    <w:p w:rsidR="00000000" w:rsidDel="00000000" w:rsidP="00000000" w:rsidRDefault="00000000" w:rsidRPr="00000000" w14:paraId="0000007C">
      <w:pPr>
        <w:numPr>
          <w:ilvl w:val="0"/>
          <w:numId w:val="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Review your search term reports regularly to spot new opportunities.</w:t>
      </w:r>
    </w:p>
    <w:p w:rsidR="00000000" w:rsidDel="00000000" w:rsidP="00000000" w:rsidRDefault="00000000" w:rsidRPr="00000000" w14:paraId="0000007D">
      <w:pPr>
        <w:numPr>
          <w:ilvl w:val="0"/>
          <w:numId w:val="7"/>
        </w:numPr>
        <w:pBdr>
          <w:top w:space="0" w:sz="0" w:val="nil"/>
          <w:left w:space="0" w:sz="0" w:val="nil"/>
          <w:bottom w:space="0" w:sz="0" w:val="nil"/>
          <w:right w:space="0" w:sz="0" w:val="nil"/>
          <w:between w:space="0" w:sz="0" w:val="nil"/>
        </w:pBdr>
        <w:shd w:fill="auto" w:val="clear"/>
        <w:spacing w:after="360" w:before="0" w:line="276"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Add negative keywords to prevent your ads from showing for irrelevant searches.</w:t>
      </w:r>
    </w:p>
    <w:p w:rsidR="00000000" w:rsidDel="00000000" w:rsidP="00000000" w:rsidRDefault="00000000" w:rsidRPr="00000000" w14:paraId="0000007E">
      <w:pPr>
        <w:widowControl w:val="1"/>
        <w:pBdr>
          <w:top w:space="0" w:sz="0" w:val="nil"/>
          <w:left w:space="0" w:sz="0" w:val="nil"/>
          <w:bottom w:space="0" w:sz="0" w:val="nil"/>
          <w:right w:space="0" w:sz="0" w:val="nil"/>
          <w:between w:space="0" w:sz="0" w:val="nil"/>
        </w:pBdr>
        <w:shd w:fill="auto" w:val="clear"/>
        <w:spacing w:after="360" w:before="30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Remember to let your match types work together rather than compete. Set different bid amounts for each match type and use negative keywords to prevent overlap. This layered approach typically improves campaign performance by </w:t>
      </w:r>
      <w:r w:rsidDel="00000000" w:rsidR="00000000" w:rsidRPr="00000000">
        <w:rPr>
          <w:rFonts w:ascii="Inter" w:cs="Inter" w:eastAsia="Inter" w:hAnsi="Inter"/>
          <w:b w:val="1"/>
          <w:sz w:val="30"/>
          <w:szCs w:val="30"/>
          <w:rtl w:val="0"/>
        </w:rPr>
        <w:t xml:space="preserve">30%</w:t>
      </w:r>
      <w:r w:rsidDel="00000000" w:rsidR="00000000" w:rsidRPr="00000000">
        <w:rPr>
          <w:rFonts w:ascii="Inter" w:cs="Inter" w:eastAsia="Inter" w:hAnsi="Inter"/>
          <w:sz w:val="30"/>
          <w:szCs w:val="30"/>
          <w:rtl w:val="0"/>
        </w:rPr>
        <w:t xml:space="preserve"> compared to using just one match type.</w:t>
      </w:r>
    </w:p>
    <w:p w:rsidR="00000000" w:rsidDel="00000000" w:rsidP="00000000" w:rsidRDefault="00000000" w:rsidRPr="00000000" w14:paraId="0000007F">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As AI continues to evolve, Google's understanding of search intent becomes more sophisticated. Take advantage of this by using </w:t>
      </w:r>
      <w:r w:rsidDel="00000000" w:rsidR="00000000" w:rsidRPr="00000000">
        <w:rPr>
          <w:rFonts w:ascii="Inter" w:cs="Inter" w:eastAsia="Inter" w:hAnsi="Inter"/>
          <w:b w:val="1"/>
          <w:sz w:val="30"/>
          <w:szCs w:val="30"/>
          <w:rtl w:val="0"/>
        </w:rPr>
        <w:t xml:space="preserve">automated bidding</w:t>
      </w:r>
      <w:r w:rsidDel="00000000" w:rsidR="00000000" w:rsidRPr="00000000">
        <w:rPr>
          <w:rFonts w:ascii="Inter" w:cs="Inter" w:eastAsia="Inter" w:hAnsi="Inter"/>
          <w:sz w:val="30"/>
          <w:szCs w:val="30"/>
          <w:rtl w:val="0"/>
        </w:rPr>
        <w:t xml:space="preserve"> with broad match, but maintain control through careful monitoring and adjustment of your settings.</w:t>
      </w:r>
    </w:p>
    <w:p w:rsidR="00000000" w:rsidDel="00000000" w:rsidP="00000000" w:rsidRDefault="00000000" w:rsidRPr="00000000" w14:paraId="00000080">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The time you invest in understanding and implementing the right match types will pay off through better ad performance and more efficient spending. In the next chapter, you'll learn how to write ad copy that turns these carefully targeted clicks into customers.</w:t>
      </w:r>
      <w:r w:rsidDel="00000000" w:rsidR="00000000" w:rsidRPr="00000000">
        <w:br w:type="page"/>
      </w:r>
      <w:r w:rsidDel="00000000" w:rsidR="00000000" w:rsidRPr="00000000">
        <w:rPr>
          <w:rtl w:val="0"/>
        </w:rPr>
      </w:r>
    </w:p>
    <w:p w:rsidR="00000000" w:rsidDel="00000000" w:rsidP="00000000" w:rsidRDefault="00000000" w:rsidRPr="00000000" w14:paraId="00000081">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Pr>
        <w:drawing>
          <wp:inline distB="114300" distT="114300" distL="114300" distR="114300">
            <wp:extent cx="5829300" cy="7543800"/>
            <wp:effectExtent b="0" l="0" r="0" t="0"/>
            <wp:docPr id="1" name="image10.jpg"/>
            <a:graphic>
              <a:graphicData uri="http://schemas.openxmlformats.org/drawingml/2006/picture">
                <pic:pic>
                  <pic:nvPicPr>
                    <pic:cNvPr id="0" name="image10.jpg"/>
                    <pic:cNvPicPr preferRelativeResize="0"/>
                  </pic:nvPicPr>
                  <pic:blipFill>
                    <a:blip r:embed="rId14"/>
                    <a:srcRect b="0" l="0" r="0" t="0"/>
                    <a:stretch>
                      <a:fillRect/>
                    </a:stretch>
                  </pic:blipFill>
                  <pic:spPr>
                    <a:xfrm>
                      <a:off x="0" y="0"/>
                      <a:ext cx="5829300" cy="75438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82">
      <w:pPr>
        <w:pStyle w:val="Heading1"/>
        <w:rPr/>
      </w:pPr>
      <w:bookmarkStart w:colFirst="0" w:colLast="0" w:name="_bo8897bh2n01" w:id="5"/>
      <w:bookmarkEnd w:id="5"/>
      <w:r w:rsidDel="00000000" w:rsidR="00000000" w:rsidRPr="00000000">
        <w:rPr>
          <w:rtl w:val="0"/>
        </w:rPr>
        <w:t xml:space="preserve">WRITING CLICK-WORTHY AD COPY</w:t>
      </w:r>
    </w:p>
    <w:p w:rsidR="00000000" w:rsidDel="00000000" w:rsidP="00000000" w:rsidRDefault="00000000" w:rsidRPr="00000000" w14:paraId="00000083">
      <w:pPr>
        <w:pBdr>
          <w:top w:space="0" w:sz="0" w:val="nil"/>
          <w:left w:space="0" w:sz="0" w:val="nil"/>
          <w:bottom w:space="0" w:sz="0" w:val="nil"/>
          <w:right w:space="0" w:sz="0" w:val="nil"/>
          <w:between w:space="0" w:sz="0" w:val="nil"/>
        </w:pBdr>
        <w:shd w:fill="auto" w:val="clear"/>
        <w:spacing w:after="360" w:line="276" w:lineRule="auto"/>
        <w:rPr>
          <w:rFonts w:ascii="Inter" w:cs="Inter" w:eastAsia="Inter" w:hAnsi="Inter"/>
          <w:b w:val="1"/>
          <w:color w:val="fbbc05"/>
          <w:sz w:val="62"/>
          <w:szCs w:val="62"/>
        </w:rPr>
      </w:pPr>
      <w:r w:rsidDel="00000000" w:rsidR="00000000" w:rsidRPr="00000000">
        <w:rPr>
          <w:rFonts w:ascii="Inter" w:cs="Inter" w:eastAsia="Inter" w:hAnsi="Inter"/>
          <w:b w:val="1"/>
          <w:color w:val="fbbc05"/>
          <w:sz w:val="62"/>
          <w:szCs w:val="62"/>
          <w:rtl w:val="0"/>
        </w:rPr>
        <w:t xml:space="preserve">____</w:t>
      </w:r>
    </w:p>
    <w:p w:rsidR="00000000" w:rsidDel="00000000" w:rsidP="00000000" w:rsidRDefault="00000000" w:rsidRPr="00000000" w14:paraId="00000084">
      <w:pPr>
        <w:widowControl w:val="1"/>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Every day, millions of potential customers search Google for solutions to their problems. Your ad copy serves as your virtual sales pitch, with mere seconds to capture attention and drive action. When done right, compelling ad copy can boost your click-through rates by </w:t>
      </w:r>
      <w:r w:rsidDel="00000000" w:rsidR="00000000" w:rsidRPr="00000000">
        <w:rPr>
          <w:rFonts w:ascii="Inter" w:cs="Inter" w:eastAsia="Inter" w:hAnsi="Inter"/>
          <w:b w:val="1"/>
          <w:sz w:val="30"/>
          <w:szCs w:val="30"/>
          <w:rtl w:val="0"/>
        </w:rPr>
        <w:t xml:space="preserve">10-15%</w:t>
      </w:r>
      <w:r w:rsidDel="00000000" w:rsidR="00000000" w:rsidRPr="00000000">
        <w:rPr>
          <w:rFonts w:ascii="Inter" w:cs="Inter" w:eastAsia="Inter" w:hAnsi="Inter"/>
          <w:sz w:val="30"/>
          <w:szCs w:val="30"/>
          <w:rtl w:val="0"/>
        </w:rPr>
        <w:t xml:space="preserve"> and transform casual browsers into eager customers.</w:t>
      </w:r>
      <w:r w:rsidDel="00000000" w:rsidR="00000000" w:rsidRPr="00000000">
        <w:br w:type="page"/>
      </w:r>
      <w:r w:rsidDel="00000000" w:rsidR="00000000" w:rsidRPr="00000000">
        <w:rPr>
          <w:rtl w:val="0"/>
        </w:rPr>
      </w:r>
      <w:r w:rsidDel="00000000" w:rsidR="00000000" w:rsidRPr="00000000">
        <w:drawing>
          <wp:anchor allowOverlap="1" behindDoc="0" distB="114300" distT="114300" distL="301752" distR="114300" hidden="0" layoutInCell="1" locked="0" relativeHeight="0" simplePos="0">
            <wp:simplePos x="0" y="0"/>
            <wp:positionH relativeFrom="column">
              <wp:posOffset>3083052</wp:posOffset>
            </wp:positionH>
            <wp:positionV relativeFrom="paragraph">
              <wp:posOffset>1971675</wp:posOffset>
            </wp:positionV>
            <wp:extent cx="2857500" cy="4475136"/>
            <wp:effectExtent b="0" l="0" r="0" t="0"/>
            <wp:wrapSquare wrapText="bothSides" distB="114300" distT="114300" distL="301752" distR="114300"/>
            <wp:docPr id="15" name="image3.png"/>
            <a:graphic>
              <a:graphicData uri="http://schemas.openxmlformats.org/drawingml/2006/picture">
                <pic:pic>
                  <pic:nvPicPr>
                    <pic:cNvPr id="0" name="image3.png"/>
                    <pic:cNvPicPr preferRelativeResize="0"/>
                  </pic:nvPicPr>
                  <pic:blipFill>
                    <a:blip r:embed="rId15"/>
                    <a:srcRect b="0" l="0" r="0" t="38935"/>
                    <a:stretch>
                      <a:fillRect/>
                    </a:stretch>
                  </pic:blipFill>
                  <pic:spPr>
                    <a:xfrm>
                      <a:off x="0" y="0"/>
                      <a:ext cx="2857500" cy="4475136"/>
                    </a:xfrm>
                    <a:prstGeom prst="rect"/>
                    <a:ln/>
                  </pic:spPr>
                </pic:pic>
              </a:graphicData>
            </a:graphic>
          </wp:anchor>
        </w:drawing>
      </w:r>
      <w:r w:rsidDel="00000000" w:rsidR="00000000" w:rsidRPr="00000000">
        <w:drawing>
          <wp:anchor allowOverlap="1" behindDoc="0" distB="114300" distT="114300" distL="301752" distR="114300" hidden="0" layoutInCell="1" locked="0" relativeHeight="0" simplePos="0">
            <wp:simplePos x="0" y="0"/>
            <wp:positionH relativeFrom="column">
              <wp:posOffset>206503</wp:posOffset>
            </wp:positionH>
            <wp:positionV relativeFrom="paragraph">
              <wp:posOffset>2033588</wp:posOffset>
            </wp:positionV>
            <wp:extent cx="2854241" cy="2757488"/>
            <wp:effectExtent b="0" l="0" r="0" t="0"/>
            <wp:wrapSquare wrapText="bothSides" distB="114300" distT="114300" distL="301752" distR="114300"/>
            <wp:docPr id="17" name="image3.png"/>
            <a:graphic>
              <a:graphicData uri="http://schemas.openxmlformats.org/drawingml/2006/picture">
                <pic:pic>
                  <pic:nvPicPr>
                    <pic:cNvPr id="0" name="image3.png"/>
                    <pic:cNvPicPr preferRelativeResize="0"/>
                  </pic:nvPicPr>
                  <pic:blipFill>
                    <a:blip r:embed="rId15"/>
                    <a:srcRect b="60924" l="0" r="0" t="1452"/>
                    <a:stretch>
                      <a:fillRect/>
                    </a:stretch>
                  </pic:blipFill>
                  <pic:spPr>
                    <a:xfrm>
                      <a:off x="0" y="0"/>
                      <a:ext cx="2854241" cy="2757488"/>
                    </a:xfrm>
                    <a:prstGeom prst="rect"/>
                    <a:ln/>
                  </pic:spPr>
                </pic:pic>
              </a:graphicData>
            </a:graphic>
          </wp:anchor>
        </w:drawing>
      </w:r>
    </w:p>
    <w:p w:rsidR="00000000" w:rsidDel="00000000" w:rsidP="00000000" w:rsidRDefault="00000000" w:rsidRPr="00000000" w14:paraId="00000085">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The Psychology of High-Converting Ad Copy</w:t>
      </w:r>
    </w:p>
    <w:p w:rsidR="00000000" w:rsidDel="00000000" w:rsidP="00000000" w:rsidRDefault="00000000" w:rsidRPr="00000000" w14:paraId="00000086">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Understanding how people think and make decisions is crucial for writing ads that work. When someone searches on Google, they're looking for specific solutions or answers. Your job is to immediately show them you have what they need.</w:t>
      </w:r>
    </w:p>
    <w:p w:rsidR="00000000" w:rsidDel="00000000" w:rsidP="00000000" w:rsidRDefault="00000000" w:rsidRPr="00000000" w14:paraId="00000087">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Headlines play the most critical role in your ad's success, accounting for 80% of your ad's ability to engage users. The most effective headlines speak directly to what your customers want. Instead of writing "Office Furniture Sale," try something like "Premium Office Chairs | 30% Off Today | Free Delivery." This approach hits three powerful emotional triggers - quality, value, and convenience.</w:t>
      </w:r>
    </w:p>
    <w:p w:rsidR="00000000" w:rsidDel="00000000" w:rsidP="00000000" w:rsidRDefault="00000000" w:rsidRPr="00000000" w14:paraId="00000088">
      <w:pPr>
        <w:widowControl w:val="1"/>
        <w:spacing w:after="360" w:line="275.9999942779541" w:lineRule="auto"/>
        <w:ind w:left="0" w:firstLine="0"/>
        <w:jc w:val="center"/>
        <w:rPr>
          <w:rFonts w:ascii="Inter" w:cs="Inter" w:eastAsia="Inter" w:hAnsi="Inter"/>
          <w:sz w:val="30"/>
          <w:szCs w:val="30"/>
        </w:rPr>
      </w:pPr>
      <w:r w:rsidDel="00000000" w:rsidR="00000000" w:rsidRPr="00000000">
        <w:rPr>
          <w:rFonts w:ascii="Inter" w:cs="Inter" w:eastAsia="Inter" w:hAnsi="Inter"/>
          <w:sz w:val="30"/>
          <w:szCs w:val="30"/>
        </w:rPr>
        <w:drawing>
          <wp:inline distB="114300" distT="114300" distL="114300" distR="114300">
            <wp:extent cx="5262563" cy="2725592"/>
            <wp:effectExtent b="0" l="0" r="0" t="0"/>
            <wp:docPr id="7" name="image1.png"/>
            <a:graphic>
              <a:graphicData uri="http://schemas.openxmlformats.org/drawingml/2006/picture">
                <pic:pic>
                  <pic:nvPicPr>
                    <pic:cNvPr id="0" name="image1.png"/>
                    <pic:cNvPicPr preferRelativeResize="0"/>
                  </pic:nvPicPr>
                  <pic:blipFill>
                    <a:blip r:embed="rId16"/>
                    <a:srcRect b="5120" l="2243" r="5128" t="4518"/>
                    <a:stretch>
                      <a:fillRect/>
                    </a:stretch>
                  </pic:blipFill>
                  <pic:spPr>
                    <a:xfrm>
                      <a:off x="0" y="0"/>
                      <a:ext cx="5262563" cy="2725592"/>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widowControl w:val="1"/>
        <w:pBdr>
          <w:top w:space="0" w:sz="0" w:val="nil"/>
          <w:left w:space="0" w:sz="0" w:val="nil"/>
          <w:bottom w:space="0" w:sz="0" w:val="nil"/>
          <w:right w:space="0" w:sz="0" w:val="nil"/>
          <w:between w:space="0" w:sz="0" w:val="nil"/>
        </w:pBdr>
        <w:shd w:fill="auto" w:val="clear"/>
        <w:spacing w:after="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Your description lines need to build on this foundation by clearly explaining your unique benefits and backing them up with proof. For example: "</w:t>
      </w:r>
      <w:r w:rsidDel="00000000" w:rsidR="00000000" w:rsidRPr="00000000">
        <w:rPr>
          <w:rFonts w:ascii="Inter" w:cs="Inter" w:eastAsia="Inter" w:hAnsi="Inter"/>
          <w:i w:val="1"/>
          <w:sz w:val="30"/>
          <w:szCs w:val="30"/>
          <w:rtl w:val="0"/>
        </w:rPr>
        <w:t xml:space="preserve">Handcrafted office furniture trusted by 10,000+ businesses. Lifetime warranty &amp; professional installation included. Schedule your free consultation today!</w:t>
      </w:r>
      <w:r w:rsidDel="00000000" w:rsidR="00000000" w:rsidRPr="00000000">
        <w:rPr>
          <w:rFonts w:ascii="Inter" w:cs="Inter" w:eastAsia="Inter" w:hAnsi="Inter"/>
          <w:sz w:val="30"/>
          <w:szCs w:val="30"/>
          <w:rtl w:val="0"/>
        </w:rPr>
        <w:t xml:space="preserve">" </w:t>
      </w:r>
    </w:p>
    <w:p w:rsidR="00000000" w:rsidDel="00000000" w:rsidP="00000000" w:rsidRDefault="00000000" w:rsidRPr="00000000" w14:paraId="0000008A">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This description works because it combines </w:t>
      </w:r>
      <w:r w:rsidDel="00000000" w:rsidR="00000000" w:rsidRPr="00000000">
        <w:rPr>
          <w:rFonts w:ascii="Inter" w:cs="Inter" w:eastAsia="Inter" w:hAnsi="Inter"/>
          <w:b w:val="1"/>
          <w:sz w:val="30"/>
          <w:szCs w:val="30"/>
          <w:rtl w:val="0"/>
        </w:rPr>
        <w:t xml:space="preserve">social proof</w:t>
      </w:r>
      <w:r w:rsidDel="00000000" w:rsidR="00000000" w:rsidRPr="00000000">
        <w:rPr>
          <w:rFonts w:ascii="Inter" w:cs="Inter" w:eastAsia="Inter" w:hAnsi="Inter"/>
          <w:sz w:val="30"/>
          <w:szCs w:val="30"/>
          <w:rtl w:val="0"/>
        </w:rPr>
        <w:t xml:space="preserve"> (10,000+ businesses), </w:t>
      </w:r>
      <w:r w:rsidDel="00000000" w:rsidR="00000000" w:rsidRPr="00000000">
        <w:rPr>
          <w:rFonts w:ascii="Inter" w:cs="Inter" w:eastAsia="Inter" w:hAnsi="Inter"/>
          <w:b w:val="1"/>
          <w:sz w:val="30"/>
          <w:szCs w:val="30"/>
          <w:rtl w:val="0"/>
        </w:rPr>
        <w:t xml:space="preserve">concrete benefits</w:t>
      </w:r>
      <w:r w:rsidDel="00000000" w:rsidR="00000000" w:rsidRPr="00000000">
        <w:rPr>
          <w:rFonts w:ascii="Inter" w:cs="Inter" w:eastAsia="Inter" w:hAnsi="Inter"/>
          <w:sz w:val="30"/>
          <w:szCs w:val="30"/>
          <w:rtl w:val="0"/>
        </w:rPr>
        <w:t xml:space="preserve"> (lifetime warranty), and a </w:t>
      </w:r>
      <w:r w:rsidDel="00000000" w:rsidR="00000000" w:rsidRPr="00000000">
        <w:rPr>
          <w:rFonts w:ascii="Inter" w:cs="Inter" w:eastAsia="Inter" w:hAnsi="Inter"/>
          <w:b w:val="1"/>
          <w:sz w:val="30"/>
          <w:szCs w:val="30"/>
          <w:rtl w:val="0"/>
        </w:rPr>
        <w:t xml:space="preserve">clear next step</w:t>
      </w:r>
      <w:r w:rsidDel="00000000" w:rsidR="00000000" w:rsidRPr="00000000">
        <w:rPr>
          <w:rFonts w:ascii="Inter" w:cs="Inter" w:eastAsia="Inter" w:hAnsi="Inter"/>
          <w:sz w:val="30"/>
          <w:szCs w:val="30"/>
          <w:rtl w:val="0"/>
        </w:rPr>
        <w:t xml:space="preserve"> (schedule consultation).</w:t>
      </w:r>
    </w:p>
    <w:p w:rsidR="00000000" w:rsidDel="00000000" w:rsidP="00000000" w:rsidRDefault="00000000" w:rsidRPr="00000000" w14:paraId="0000008B">
      <w:pPr>
        <w:widowControl w:val="1"/>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When writing your ads, think about your customer's journey. B2B customers typically care more about ROI and long-term benefits, while B2C customers respond better to emotional appeals and immediate gratification. Local businesses should emphasize their community connection and convenience, while e-commerce ads need to focus on selection, shipping, and returns.</w:t>
      </w:r>
    </w:p>
    <w:p w:rsidR="00000000" w:rsidDel="00000000" w:rsidP="00000000" w:rsidRDefault="00000000" w:rsidRPr="00000000" w14:paraId="0000008C">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Creating and Testing Winning Ads</w:t>
      </w:r>
    </w:p>
    <w:p w:rsidR="00000000" w:rsidDel="00000000" w:rsidP="00000000" w:rsidRDefault="00000000" w:rsidRPr="00000000" w14:paraId="0000008D">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Modern ad creation combines human creativity with AI-powered tools to achieve better results. Tools like </w:t>
      </w:r>
      <w:r w:rsidDel="00000000" w:rsidR="00000000" w:rsidRPr="00000000">
        <w:rPr>
          <w:rFonts w:ascii="Inter" w:cs="Inter" w:eastAsia="Inter" w:hAnsi="Inter"/>
          <w:b w:val="1"/>
          <w:sz w:val="30"/>
          <w:szCs w:val="30"/>
          <w:rtl w:val="0"/>
        </w:rPr>
        <w:t xml:space="preserve">ChatGPT</w:t>
      </w:r>
      <w:r w:rsidDel="00000000" w:rsidR="00000000" w:rsidRPr="00000000">
        <w:rPr>
          <w:rFonts w:ascii="Inter" w:cs="Inter" w:eastAsia="Inter" w:hAnsi="Inter"/>
          <w:sz w:val="30"/>
          <w:szCs w:val="30"/>
          <w:rtl w:val="0"/>
        </w:rPr>
        <w:t xml:space="preserve"> can help you brainstorm headlines, while specialized platforms like </w:t>
      </w:r>
      <w:hyperlink r:id="rId17">
        <w:r w:rsidDel="00000000" w:rsidR="00000000" w:rsidRPr="00000000">
          <w:rPr>
            <w:rFonts w:ascii="Inter" w:cs="Inter" w:eastAsia="Inter" w:hAnsi="Inter"/>
            <w:b w:val="1"/>
            <w:color w:val="fbbc05"/>
            <w:sz w:val="30"/>
            <w:szCs w:val="30"/>
            <w:u w:val="single"/>
            <w:rtl w:val="0"/>
          </w:rPr>
          <w:t xml:space="preserve">Copy.ai</w:t>
        </w:r>
      </w:hyperlink>
      <w:r w:rsidDel="00000000" w:rsidR="00000000" w:rsidRPr="00000000">
        <w:rPr>
          <w:rFonts w:ascii="Inter" w:cs="Inter" w:eastAsia="Inter" w:hAnsi="Inter"/>
          <w:sz w:val="30"/>
          <w:szCs w:val="30"/>
          <w:rtl w:val="0"/>
        </w:rPr>
        <w:t xml:space="preserve"> offer industry-specific templates and testing suggestions. However, these tools should enhance your writing process, not replace your understanding of your customers' needs.</w:t>
      </w:r>
    </w:p>
    <w:p w:rsidR="00000000" w:rsidDel="00000000" w:rsidP="00000000" w:rsidRDefault="00000000" w:rsidRPr="00000000" w14:paraId="0000008E">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To consistently improve your ads, implement a systematic testing approach. Start by writing multiple versions of your ad, changing one element at a time. You might test different headlines while keeping the descriptions the same, or try various calls to action to see which drives more response. Run each test until you have at least 100 clicks to ensure your results are meaningful.</w:t>
      </w:r>
    </w:p>
    <w:p w:rsidR="00000000" w:rsidDel="00000000" w:rsidP="00000000" w:rsidRDefault="00000000" w:rsidRPr="00000000" w14:paraId="0000008F">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Track key metrics like </w:t>
      </w:r>
      <w:r w:rsidDel="00000000" w:rsidR="00000000" w:rsidRPr="00000000">
        <w:rPr>
          <w:rFonts w:ascii="Inter" w:cs="Inter" w:eastAsia="Inter" w:hAnsi="Inter"/>
          <w:b w:val="1"/>
          <w:sz w:val="30"/>
          <w:szCs w:val="30"/>
          <w:rtl w:val="0"/>
        </w:rPr>
        <w:t xml:space="preserve">click-through rate</w:t>
      </w:r>
      <w:r w:rsidDel="00000000" w:rsidR="00000000" w:rsidRPr="00000000">
        <w:rPr>
          <w:rFonts w:ascii="Inter" w:cs="Inter" w:eastAsia="Inter" w:hAnsi="Inter"/>
          <w:sz w:val="30"/>
          <w:szCs w:val="30"/>
          <w:rtl w:val="0"/>
        </w:rPr>
        <w:t xml:space="preserve">, </w:t>
      </w:r>
      <w:r w:rsidDel="00000000" w:rsidR="00000000" w:rsidRPr="00000000">
        <w:rPr>
          <w:rFonts w:ascii="Inter" w:cs="Inter" w:eastAsia="Inter" w:hAnsi="Inter"/>
          <w:b w:val="1"/>
          <w:sz w:val="30"/>
          <w:szCs w:val="30"/>
          <w:rtl w:val="0"/>
        </w:rPr>
        <w:t xml:space="preserve">conversion rate</w:t>
      </w:r>
      <w:r w:rsidDel="00000000" w:rsidR="00000000" w:rsidRPr="00000000">
        <w:rPr>
          <w:rFonts w:ascii="Inter" w:cs="Inter" w:eastAsia="Inter" w:hAnsi="Inter"/>
          <w:sz w:val="30"/>
          <w:szCs w:val="30"/>
          <w:rtl w:val="0"/>
        </w:rPr>
        <w:t xml:space="preserve">, and </w:t>
      </w:r>
      <w:r w:rsidDel="00000000" w:rsidR="00000000" w:rsidRPr="00000000">
        <w:rPr>
          <w:rFonts w:ascii="Inter" w:cs="Inter" w:eastAsia="Inter" w:hAnsi="Inter"/>
          <w:b w:val="1"/>
          <w:sz w:val="30"/>
          <w:szCs w:val="30"/>
          <w:rtl w:val="0"/>
        </w:rPr>
        <w:t xml:space="preserve">cost per conversion</w:t>
      </w:r>
      <w:r w:rsidDel="00000000" w:rsidR="00000000" w:rsidRPr="00000000">
        <w:rPr>
          <w:rFonts w:ascii="Inter" w:cs="Inter" w:eastAsia="Inter" w:hAnsi="Inter"/>
          <w:sz w:val="30"/>
          <w:szCs w:val="30"/>
          <w:rtl w:val="0"/>
        </w:rPr>
        <w:t xml:space="preserve">. Look for patterns in what works best for your specific audience. Are they responding better to ads that emphasize price, quality, or speed? Do emotional appeals outperform logical ones? Use these insights to continuously refine your approach.</w:t>
      </w:r>
    </w:p>
    <w:p w:rsidR="00000000" w:rsidDel="00000000" w:rsidP="00000000" w:rsidRDefault="00000000" w:rsidRPr="00000000" w14:paraId="00000090">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Avoid common pitfalls that can hurt your ad performance. Replace generic phrases like "best quality" with specific benefits that set you apart. Create urgency without being pushy - "Limited Time Offer" works better than "Buy Now!" Always ensure your ad copy aligns with your landing pages to maintain trust and improve conversion rates.</w:t>
      </w:r>
    </w:p>
    <w:p w:rsidR="00000000" w:rsidDel="00000000" w:rsidP="00000000" w:rsidRDefault="00000000" w:rsidRPr="00000000" w14:paraId="00000091">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The art of writing compelling ad copy combines understanding human psychology, leveraging modern tools, and continuously testing to improve. By focusing on your customers' needs and systematically refining your approach, you'll create ads that not only capture attention but drive real business results. In the next chapter, we'll explore how to enhance your ads further using extensions and additional features.</w:t>
      </w:r>
      <w:r w:rsidDel="00000000" w:rsidR="00000000" w:rsidRPr="00000000">
        <w:br w:type="page"/>
      </w:r>
      <w:r w:rsidDel="00000000" w:rsidR="00000000" w:rsidRPr="00000000">
        <w:rPr>
          <w:rtl w:val="0"/>
        </w:rPr>
      </w:r>
    </w:p>
    <w:p w:rsidR="00000000" w:rsidDel="00000000" w:rsidP="00000000" w:rsidRDefault="00000000" w:rsidRPr="00000000" w14:paraId="00000092">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Pr>
        <w:drawing>
          <wp:inline distB="114300" distT="114300" distL="114300" distR="114300">
            <wp:extent cx="5829300" cy="7543800"/>
            <wp:effectExtent b="0" l="0" r="0" t="0"/>
            <wp:docPr id="4" name="image5.jpg"/>
            <a:graphic>
              <a:graphicData uri="http://schemas.openxmlformats.org/drawingml/2006/picture">
                <pic:pic>
                  <pic:nvPicPr>
                    <pic:cNvPr id="0" name="image5.jpg"/>
                    <pic:cNvPicPr preferRelativeResize="0"/>
                  </pic:nvPicPr>
                  <pic:blipFill>
                    <a:blip r:embed="rId18"/>
                    <a:srcRect b="0" l="0" r="0" t="0"/>
                    <a:stretch>
                      <a:fillRect/>
                    </a:stretch>
                  </pic:blipFill>
                  <pic:spPr>
                    <a:xfrm>
                      <a:off x="0" y="0"/>
                      <a:ext cx="5829300" cy="75438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93">
      <w:pPr>
        <w:pStyle w:val="Heading1"/>
        <w:rPr/>
      </w:pPr>
      <w:bookmarkStart w:colFirst="0" w:colLast="0" w:name="_oerw07ggzqv6" w:id="6"/>
      <w:bookmarkEnd w:id="6"/>
      <w:r w:rsidDel="00000000" w:rsidR="00000000" w:rsidRPr="00000000">
        <w:rPr>
          <w:rtl w:val="0"/>
        </w:rPr>
        <w:t xml:space="preserve">SUPERCHARGING YOUR CAMPAIGNS WITH AD EXTENSIONS</w:t>
      </w:r>
    </w:p>
    <w:p w:rsidR="00000000" w:rsidDel="00000000" w:rsidP="00000000" w:rsidRDefault="00000000" w:rsidRPr="00000000" w14:paraId="00000094">
      <w:pPr>
        <w:pBdr>
          <w:top w:space="0" w:sz="0" w:val="nil"/>
          <w:left w:space="0" w:sz="0" w:val="nil"/>
          <w:bottom w:space="0" w:sz="0" w:val="nil"/>
          <w:right w:space="0" w:sz="0" w:val="nil"/>
          <w:between w:space="0" w:sz="0" w:val="nil"/>
        </w:pBdr>
        <w:shd w:fill="auto" w:val="clear"/>
        <w:spacing w:after="360" w:line="276" w:lineRule="auto"/>
        <w:rPr>
          <w:rFonts w:ascii="Inter" w:cs="Inter" w:eastAsia="Inter" w:hAnsi="Inter"/>
          <w:b w:val="1"/>
          <w:color w:val="fbbc05"/>
          <w:sz w:val="62"/>
          <w:szCs w:val="62"/>
        </w:rPr>
      </w:pPr>
      <w:r w:rsidDel="00000000" w:rsidR="00000000" w:rsidRPr="00000000">
        <w:rPr>
          <w:rFonts w:ascii="Inter" w:cs="Inter" w:eastAsia="Inter" w:hAnsi="Inter"/>
          <w:b w:val="1"/>
          <w:color w:val="fbbc05"/>
          <w:sz w:val="62"/>
          <w:szCs w:val="62"/>
          <w:rtl w:val="0"/>
        </w:rPr>
        <w:t xml:space="preserve">____</w:t>
      </w:r>
    </w:p>
    <w:p w:rsidR="00000000" w:rsidDel="00000000" w:rsidP="00000000" w:rsidRDefault="00000000" w:rsidRPr="00000000" w14:paraId="00000095">
      <w:pPr>
        <w:widowControl w:val="1"/>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When you're competing for attention in Google search results, every pixel of screen space matters. Ad extensions give you extra room to showcase what makes your business special, right below your main ad text. These powerful tools can boost your click rates by 10-15% by providing the extra details that convince searchers to choose your business.</w:t>
      </w:r>
    </w:p>
    <w:p w:rsidR="00000000" w:rsidDel="00000000" w:rsidP="00000000" w:rsidRDefault="00000000" w:rsidRPr="00000000" w14:paraId="00000096">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Choosing the Right Extensions for Your Goals</w:t>
      </w:r>
    </w:p>
    <w:p w:rsidR="00000000" w:rsidDel="00000000" w:rsidP="00000000" w:rsidRDefault="00000000" w:rsidRPr="00000000" w14:paraId="00000097">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Think of ad extensions as bonus features that make your ads work harder. Just like a store window display shows off your best products, extensions highlight your most compelling offerings and make it easier for customers to take action.</w:t>
      </w:r>
    </w:p>
    <w:p w:rsidR="00000000" w:rsidDel="00000000" w:rsidP="00000000" w:rsidRDefault="00000000" w:rsidRPr="00000000" w14:paraId="00000098">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For </w:t>
      </w:r>
      <w:r w:rsidDel="00000000" w:rsidR="00000000" w:rsidRPr="00000000">
        <w:rPr>
          <w:rFonts w:ascii="Inter" w:cs="Inter" w:eastAsia="Inter" w:hAnsi="Inter"/>
          <w:b w:val="1"/>
          <w:sz w:val="30"/>
          <w:szCs w:val="30"/>
          <w:rtl w:val="0"/>
        </w:rPr>
        <w:t xml:space="preserve">lead generation businesses</w:t>
      </w:r>
      <w:r w:rsidDel="00000000" w:rsidR="00000000" w:rsidRPr="00000000">
        <w:rPr>
          <w:rFonts w:ascii="Inter" w:cs="Inter" w:eastAsia="Inter" w:hAnsi="Inter"/>
          <w:sz w:val="30"/>
          <w:szCs w:val="30"/>
          <w:rtl w:val="0"/>
        </w:rPr>
        <w:t xml:space="preserve">, you'll want to focus on extensions that help potential clients reach you quickly. Add your phone number with call extensions, display your location to help people find you, and use sitelinks to direct visitors to specific services or contact pages. One marketing agency saw their leads increase by 35% after adding click-to-call extensions for mobile users.</w:t>
      </w:r>
    </w:p>
    <w:p w:rsidR="00000000" w:rsidDel="00000000" w:rsidP="00000000" w:rsidRDefault="00000000" w:rsidRPr="00000000" w14:paraId="00000099">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If you run an </w:t>
      </w:r>
      <w:r w:rsidDel="00000000" w:rsidR="00000000" w:rsidRPr="00000000">
        <w:rPr>
          <w:rFonts w:ascii="Inter" w:cs="Inter" w:eastAsia="Inter" w:hAnsi="Inter"/>
          <w:b w:val="1"/>
          <w:sz w:val="30"/>
          <w:szCs w:val="30"/>
          <w:rtl w:val="0"/>
        </w:rPr>
        <w:t xml:space="preserve">e-commerce business</w:t>
      </w:r>
      <w:r w:rsidDel="00000000" w:rsidR="00000000" w:rsidRPr="00000000">
        <w:rPr>
          <w:rFonts w:ascii="Inter" w:cs="Inter" w:eastAsia="Inter" w:hAnsi="Inter"/>
          <w:sz w:val="30"/>
          <w:szCs w:val="30"/>
          <w:rtl w:val="0"/>
        </w:rPr>
        <w:t xml:space="preserve">, price and promotion extensions let you showcase your competitive offers right in the search results. Use structured snippets to list product categories or features, making it easy for shoppers to see your full range. For example, an office furniture retailer used price extensions to display their best-selling chairs with prices, leading to a 25% increase in qualified traffic.</w:t>
      </w:r>
    </w:p>
    <w:p w:rsidR="00000000" w:rsidDel="00000000" w:rsidP="00000000" w:rsidRDefault="00000000" w:rsidRPr="00000000" w14:paraId="0000009A">
      <w:pPr>
        <w:widowControl w:val="1"/>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b w:val="1"/>
          <w:sz w:val="30"/>
          <w:szCs w:val="30"/>
          <w:rtl w:val="0"/>
        </w:rPr>
        <w:t xml:space="preserve">Local service businesses</w:t>
      </w:r>
      <w:r w:rsidDel="00000000" w:rsidR="00000000" w:rsidRPr="00000000">
        <w:rPr>
          <w:rFonts w:ascii="Inter" w:cs="Inter" w:eastAsia="Inter" w:hAnsi="Inter"/>
          <w:sz w:val="30"/>
          <w:szCs w:val="30"/>
          <w:rtl w:val="0"/>
        </w:rPr>
        <w:t xml:space="preserve"> benefit most from extensions that build trust and convenience. Show your business address and service areas with location extensions, enable quick phone calls, and highlight your hours and special offers. A local plumber reported doubling their emergency call bookings after implementing call extensions with after-hours availability.</w:t>
      </w:r>
    </w:p>
    <w:p w:rsidR="00000000" w:rsidDel="00000000" w:rsidP="00000000" w:rsidRDefault="00000000" w:rsidRPr="00000000" w14:paraId="0000009B">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Making Your Extensions Work Harder</w:t>
      </w:r>
    </w:p>
    <w:p w:rsidR="00000000" w:rsidDel="00000000" w:rsidP="00000000" w:rsidRDefault="00000000" w:rsidRPr="00000000" w14:paraId="0000009C">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To get the most from your extensions, you need to </w:t>
      </w:r>
      <w:r w:rsidDel="00000000" w:rsidR="00000000" w:rsidRPr="00000000">
        <w:rPr>
          <w:rFonts w:ascii="Inter" w:cs="Inter" w:eastAsia="Inter" w:hAnsi="Inter"/>
          <w:sz w:val="30"/>
          <w:szCs w:val="30"/>
          <w:rtl w:val="0"/>
        </w:rPr>
        <w:t xml:space="preserve">optimize</w:t>
      </w:r>
      <w:r w:rsidDel="00000000" w:rsidR="00000000" w:rsidRPr="00000000">
        <w:rPr>
          <w:rFonts w:ascii="Inter" w:cs="Inter" w:eastAsia="Inter" w:hAnsi="Inter"/>
          <w:sz w:val="30"/>
          <w:szCs w:val="30"/>
          <w:rtl w:val="0"/>
        </w:rPr>
        <w:t xml:space="preserve"> them regularly. Start by creating multiple versions of each extension type and test different combinations. Keep your extension text clear and action-oriented - instead of "Contact Us," try "Get Your Free Quote Today." Update your extensions seasonally and align them with your current promotions.</w:t>
      </w:r>
    </w:p>
    <w:p w:rsidR="00000000" w:rsidDel="00000000" w:rsidP="00000000" w:rsidRDefault="00000000" w:rsidRPr="00000000" w14:paraId="0000009D">
      <w:pPr>
        <w:widowControl w:val="1"/>
        <w:pBdr>
          <w:top w:space="0" w:sz="0" w:val="nil"/>
          <w:left w:space="0" w:sz="0" w:val="nil"/>
          <w:bottom w:space="0" w:sz="0" w:val="nil"/>
          <w:right w:space="0" w:sz="0" w:val="nil"/>
          <w:between w:space="0" w:sz="0" w:val="nil"/>
        </w:pBdr>
        <w:shd w:fill="auto" w:val="clear"/>
        <w:spacing w:after="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For </w:t>
      </w:r>
      <w:r w:rsidDel="00000000" w:rsidR="00000000" w:rsidRPr="00000000">
        <w:rPr>
          <w:rFonts w:ascii="Inter" w:cs="Inter" w:eastAsia="Inter" w:hAnsi="Inter"/>
          <w:b w:val="1"/>
          <w:sz w:val="30"/>
          <w:szCs w:val="30"/>
          <w:rtl w:val="0"/>
        </w:rPr>
        <w:t xml:space="preserve">mobile users</w:t>
      </w:r>
      <w:r w:rsidDel="00000000" w:rsidR="00000000" w:rsidRPr="00000000">
        <w:rPr>
          <w:rFonts w:ascii="Inter" w:cs="Inter" w:eastAsia="Inter" w:hAnsi="Inter"/>
          <w:sz w:val="30"/>
          <w:szCs w:val="30"/>
          <w:rtl w:val="0"/>
        </w:rPr>
        <w:t xml:space="preserve">, who make up most of Google searches, focus on extensions that work well on smaller screens. Keep your sitelink text short and punchy, prioritize click-to-call options, and ensure all your landing pages load quickly on mobile devices. According to Noble Desktop, businesses that optimize their extensions for mobile see up to 20% higher engagement rates.</w:t>
      </w:r>
    </w:p>
    <w:p w:rsidR="00000000" w:rsidDel="00000000" w:rsidP="00000000" w:rsidRDefault="00000000" w:rsidRPr="00000000" w14:paraId="0000009E">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When monitoring performance, pay attention to both obvious and subtle metrics. Track not just your click-through rates but also which extensions get clicked most often and lead to conversions. If certain extensions aren't performing well, try new variations or remove them to make room for better options. One successful approach is to test different combinations for at least 2-4 weeks before making changes.</w:t>
      </w:r>
    </w:p>
    <w:p w:rsidR="00000000" w:rsidDel="00000000" w:rsidP="00000000" w:rsidRDefault="00000000" w:rsidRPr="00000000" w14:paraId="0000009F">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Watch for common challenges like low extension display rates or poor performance. If your extensions aren't showing often enough, work on improving your ad rank through better Quality Scores or consider increasing bids for key campaigns. When extensions underperform, review their relevance to your ad content and test new variations.</w:t>
      </w:r>
    </w:p>
    <w:p w:rsidR="00000000" w:rsidDel="00000000" w:rsidP="00000000" w:rsidRDefault="00000000" w:rsidRPr="00000000" w14:paraId="000000A0">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Looking ahead, artificial intelligence is making extensions even more powerful. AI-driven optimization will help select the best extensions for each search, while enhanced local extensions will provide richer business information. You'll see more interactive options too, including video and rich media integration that can make your ads even more engaging.</w:t>
      </w:r>
    </w:p>
    <w:p w:rsidR="00000000" w:rsidDel="00000000" w:rsidP="00000000" w:rsidRDefault="00000000" w:rsidRPr="00000000" w14:paraId="000000A1">
      <w:pPr>
        <w:widowControl w:val="1"/>
        <w:pBdr>
          <w:top w:space="0" w:sz="0" w:val="nil"/>
          <w:left w:space="0" w:sz="0" w:val="nil"/>
          <w:bottom w:space="0" w:sz="0" w:val="nil"/>
          <w:right w:space="0" w:sz="0" w:val="nil"/>
          <w:between w:space="0" w:sz="0" w:val="nil"/>
        </w:pBdr>
        <w:shd w:fill="auto" w:val="clear"/>
        <w:spacing w:after="360" w:line="276"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Start implementing extensions today by assessing your business goals, selecting relevant extension types, and creating compelling content. Monitor your results closely and adjust based on performance data. Remember to update your extensions regularly to keep them fresh and relevant to your current offerings.</w:t>
      </w:r>
    </w:p>
    <w:p w:rsidR="00000000" w:rsidDel="00000000" w:rsidP="00000000" w:rsidRDefault="00000000" w:rsidRPr="00000000" w14:paraId="000000A2">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By making ad extensions an integral part of your Google Ads strategy, you'll give potential customers more reasons to click through to your business. In the next chapter, we'll explore how to structure your campaigns and budgets to maximize returns from your enhanced ads.</w:t>
      </w:r>
      <w:r w:rsidDel="00000000" w:rsidR="00000000" w:rsidRPr="00000000">
        <w:br w:type="page"/>
      </w:r>
      <w:r w:rsidDel="00000000" w:rsidR="00000000" w:rsidRPr="00000000">
        <w:rPr>
          <w:rtl w:val="0"/>
        </w:rPr>
      </w:r>
    </w:p>
    <w:p w:rsidR="00000000" w:rsidDel="00000000" w:rsidP="00000000" w:rsidRDefault="00000000" w:rsidRPr="00000000" w14:paraId="000000A3">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Pr>
        <w:drawing>
          <wp:inline distB="114300" distT="114300" distL="114300" distR="114300">
            <wp:extent cx="5829300" cy="7543800"/>
            <wp:effectExtent b="0" l="0" r="0" t="0"/>
            <wp:docPr id="11" name="image17.jpg"/>
            <a:graphic>
              <a:graphicData uri="http://schemas.openxmlformats.org/drawingml/2006/picture">
                <pic:pic>
                  <pic:nvPicPr>
                    <pic:cNvPr id="0" name="image17.jpg"/>
                    <pic:cNvPicPr preferRelativeResize="0"/>
                  </pic:nvPicPr>
                  <pic:blipFill>
                    <a:blip r:embed="rId19"/>
                    <a:srcRect b="0" l="0" r="0" t="0"/>
                    <a:stretch>
                      <a:fillRect/>
                    </a:stretch>
                  </pic:blipFill>
                  <pic:spPr>
                    <a:xfrm>
                      <a:off x="0" y="0"/>
                      <a:ext cx="5829300" cy="75438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A4">
      <w:pPr>
        <w:pStyle w:val="Heading1"/>
        <w:rPr/>
      </w:pPr>
      <w:bookmarkStart w:colFirst="0" w:colLast="0" w:name="_3igdymx6x2a2" w:id="7"/>
      <w:bookmarkEnd w:id="7"/>
      <w:r w:rsidDel="00000000" w:rsidR="00000000" w:rsidRPr="00000000">
        <w:rPr>
          <w:rtl w:val="0"/>
        </w:rPr>
        <w:t xml:space="preserve">OPTIMIZING CAMPAIGN STRUCTURES AND BUDGETS</w:t>
      </w:r>
    </w:p>
    <w:p w:rsidR="00000000" w:rsidDel="00000000" w:rsidP="00000000" w:rsidRDefault="00000000" w:rsidRPr="00000000" w14:paraId="000000A5">
      <w:pPr>
        <w:pBdr>
          <w:top w:space="0" w:sz="0" w:val="nil"/>
          <w:left w:space="0" w:sz="0" w:val="nil"/>
          <w:bottom w:space="0" w:sz="0" w:val="nil"/>
          <w:right w:space="0" w:sz="0" w:val="nil"/>
          <w:between w:space="0" w:sz="0" w:val="nil"/>
        </w:pBdr>
        <w:shd w:fill="auto" w:val="clear"/>
        <w:spacing w:after="360" w:line="276" w:lineRule="auto"/>
        <w:rPr>
          <w:rFonts w:ascii="Inter" w:cs="Inter" w:eastAsia="Inter" w:hAnsi="Inter"/>
          <w:b w:val="1"/>
          <w:color w:val="fbbc05"/>
          <w:sz w:val="62"/>
          <w:szCs w:val="62"/>
        </w:rPr>
      </w:pPr>
      <w:r w:rsidDel="00000000" w:rsidR="00000000" w:rsidRPr="00000000">
        <w:rPr>
          <w:rFonts w:ascii="Inter" w:cs="Inter" w:eastAsia="Inter" w:hAnsi="Inter"/>
          <w:b w:val="1"/>
          <w:color w:val="fbbc05"/>
          <w:sz w:val="62"/>
          <w:szCs w:val="62"/>
          <w:rtl w:val="0"/>
        </w:rPr>
        <w:t xml:space="preserve">____</w:t>
      </w:r>
    </w:p>
    <w:p w:rsidR="00000000" w:rsidDel="00000000" w:rsidP="00000000" w:rsidRDefault="00000000" w:rsidRPr="00000000" w14:paraId="000000A6">
      <w:pPr>
        <w:widowControl w:val="1"/>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Running successful Google Ads campaigns isn't just about writing great ads - it's about building a solid foundation that helps those ads thrive. When you structure your campaigns thoughtfully, you can reduce your costs by up to 50% while getting better results. Let's explore how to build campaigns that maximize your return on investment.</w:t>
      </w:r>
    </w:p>
    <w:p w:rsidR="00000000" w:rsidDel="00000000" w:rsidP="00000000" w:rsidRDefault="00000000" w:rsidRPr="00000000" w14:paraId="000000A7">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Creating Your Campaign Blueprint</w:t>
      </w:r>
    </w:p>
    <w:p w:rsidR="00000000" w:rsidDel="00000000" w:rsidP="00000000" w:rsidRDefault="00000000" w:rsidRPr="00000000" w14:paraId="000000A8">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Before diving into campaign setup, you need a clear roadmap. Instead of setting vague goals like "increase sales," define specific targets you can measure. </w:t>
      </w:r>
      <w:r w:rsidDel="00000000" w:rsidR="00000000" w:rsidRPr="00000000">
        <w:drawing>
          <wp:anchor allowOverlap="1" behindDoc="1" distB="114300" distT="114300" distL="114300" distR="114300" hidden="0" layoutInCell="1" locked="0" relativeHeight="0" simplePos="0">
            <wp:simplePos x="0" y="0"/>
            <wp:positionH relativeFrom="column">
              <wp:posOffset>814388</wp:posOffset>
            </wp:positionH>
            <wp:positionV relativeFrom="paragraph">
              <wp:posOffset>1000125</wp:posOffset>
            </wp:positionV>
            <wp:extent cx="4319440" cy="3157538"/>
            <wp:effectExtent b="0" l="0" r="0" t="0"/>
            <wp:wrapNone/>
            <wp:docPr id="2" name="image16.png"/>
            <a:graphic>
              <a:graphicData uri="http://schemas.openxmlformats.org/drawingml/2006/picture">
                <pic:pic>
                  <pic:nvPicPr>
                    <pic:cNvPr id="0" name="image16.png"/>
                    <pic:cNvPicPr preferRelativeResize="0"/>
                  </pic:nvPicPr>
                  <pic:blipFill>
                    <a:blip r:embed="rId20"/>
                    <a:srcRect b="15428" l="0" r="4487" t="1523"/>
                    <a:stretch>
                      <a:fillRect/>
                    </a:stretch>
                  </pic:blipFill>
                  <pic:spPr>
                    <a:xfrm>
                      <a:off x="0" y="0"/>
                      <a:ext cx="4319440" cy="3157538"/>
                    </a:xfrm>
                    <a:prstGeom prst="rect"/>
                    <a:ln/>
                  </pic:spPr>
                </pic:pic>
              </a:graphicData>
            </a:graphic>
          </wp:anchor>
        </w:drawing>
      </w:r>
    </w:p>
    <w:p w:rsidR="00000000" w:rsidDel="00000000" w:rsidP="00000000" w:rsidRDefault="00000000" w:rsidRPr="00000000" w14:paraId="000000A9">
      <w:pPr>
        <w:widowControl w:val="1"/>
        <w:spacing w:after="360" w:line="275.9999942779541" w:lineRule="auto"/>
        <w:ind w:left="360" w:firstLine="0"/>
        <w:jc w:val="center"/>
        <w:rPr>
          <w:rFonts w:ascii="Inter" w:cs="Inter" w:eastAsia="Inter" w:hAnsi="Inter"/>
          <w:sz w:val="30"/>
          <w:szCs w:val="30"/>
        </w:rPr>
      </w:pPr>
      <w:r w:rsidDel="00000000" w:rsidR="00000000" w:rsidRPr="00000000">
        <w:rPr>
          <w:rtl w:val="0"/>
        </w:rPr>
      </w:r>
    </w:p>
    <w:p w:rsidR="00000000" w:rsidDel="00000000" w:rsidP="00000000" w:rsidRDefault="00000000" w:rsidRPr="00000000" w14:paraId="000000AA">
      <w:pPr>
        <w:widowControl w:val="1"/>
        <w:spacing w:after="360" w:line="275.9999942779541" w:lineRule="auto"/>
        <w:ind w:left="360" w:firstLine="0"/>
        <w:rPr>
          <w:rFonts w:ascii="Inter" w:cs="Inter" w:eastAsia="Inter" w:hAnsi="Inter"/>
          <w:sz w:val="30"/>
          <w:szCs w:val="30"/>
        </w:rPr>
      </w:pPr>
      <w:r w:rsidDel="00000000" w:rsidR="00000000" w:rsidRPr="00000000">
        <w:rPr>
          <w:rtl w:val="0"/>
        </w:rPr>
      </w:r>
    </w:p>
    <w:p w:rsidR="00000000" w:rsidDel="00000000" w:rsidP="00000000" w:rsidRDefault="00000000" w:rsidRPr="00000000" w14:paraId="000000AB">
      <w:pPr>
        <w:widowControl w:val="1"/>
        <w:spacing w:after="360" w:line="275.9999942779541" w:lineRule="auto"/>
        <w:ind w:left="360" w:firstLine="0"/>
        <w:rPr>
          <w:rFonts w:ascii="Inter" w:cs="Inter" w:eastAsia="Inter" w:hAnsi="Inter"/>
          <w:sz w:val="30"/>
          <w:szCs w:val="30"/>
        </w:rPr>
      </w:pPr>
      <w:r w:rsidDel="00000000" w:rsidR="00000000" w:rsidRPr="00000000">
        <w:rPr>
          <w:rtl w:val="0"/>
        </w:rPr>
      </w:r>
    </w:p>
    <w:p w:rsidR="00000000" w:rsidDel="00000000" w:rsidP="00000000" w:rsidRDefault="00000000" w:rsidRPr="00000000" w14:paraId="000000AC">
      <w:pPr>
        <w:widowControl w:val="1"/>
        <w:spacing w:after="360" w:line="275.9999942779541" w:lineRule="auto"/>
        <w:ind w:left="360" w:firstLine="0"/>
        <w:rPr>
          <w:rFonts w:ascii="Inter" w:cs="Inter" w:eastAsia="Inter" w:hAnsi="Inter"/>
          <w:sz w:val="30"/>
          <w:szCs w:val="30"/>
        </w:rPr>
      </w:pPr>
      <w:r w:rsidDel="00000000" w:rsidR="00000000" w:rsidRPr="00000000">
        <w:rPr>
          <w:rtl w:val="0"/>
        </w:rPr>
      </w:r>
    </w:p>
    <w:p w:rsidR="00000000" w:rsidDel="00000000" w:rsidP="00000000" w:rsidRDefault="00000000" w:rsidRPr="00000000" w14:paraId="000000AD">
      <w:pPr>
        <w:widowControl w:val="1"/>
        <w:spacing w:after="360" w:line="275.9999942779541" w:lineRule="auto"/>
        <w:ind w:left="360" w:firstLine="0"/>
        <w:rPr>
          <w:rFonts w:ascii="Inter" w:cs="Inter" w:eastAsia="Inter" w:hAnsi="Inter"/>
          <w:sz w:val="30"/>
          <w:szCs w:val="30"/>
        </w:rPr>
      </w:pPr>
      <w:r w:rsidDel="00000000" w:rsidR="00000000" w:rsidRPr="00000000">
        <w:rPr>
          <w:rtl w:val="0"/>
        </w:rPr>
      </w:r>
    </w:p>
    <w:p w:rsidR="00000000" w:rsidDel="00000000" w:rsidP="00000000" w:rsidRDefault="00000000" w:rsidRPr="00000000" w14:paraId="000000AE">
      <w:pPr>
        <w:widowControl w:val="1"/>
        <w:spacing w:after="360" w:line="275.9999942779541" w:lineRule="auto"/>
        <w:ind w:left="360" w:firstLine="0"/>
        <w:rPr>
          <w:rFonts w:ascii="Inter" w:cs="Inter" w:eastAsia="Inter" w:hAnsi="Inter"/>
          <w:sz w:val="30"/>
          <w:szCs w:val="30"/>
        </w:rPr>
      </w:pPr>
      <w:r w:rsidDel="00000000" w:rsidR="00000000" w:rsidRPr="00000000">
        <w:rPr>
          <w:rtl w:val="0"/>
        </w:rPr>
      </w:r>
    </w:p>
    <w:p w:rsidR="00000000" w:rsidDel="00000000" w:rsidP="00000000" w:rsidRDefault="00000000" w:rsidRPr="00000000" w14:paraId="000000AF">
      <w:pPr>
        <w:widowControl w:val="1"/>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For example, aim to "generate 100 qualified leads from enterprise software campaigns this quarter, with a maximum cost per acquisition of $200." This clarity helps you track progress and adjust your strategy when needed.</w:t>
      </w:r>
    </w:p>
    <w:p w:rsidR="00000000" w:rsidDel="00000000" w:rsidP="00000000" w:rsidRDefault="00000000" w:rsidRPr="00000000" w14:paraId="000000B0">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Think of your campaigns as different sections of a store - each with its own purpose and organization. You might create separate campaigns for different product lines, geographic regions, or customer types. This organization helps you control spending and measure results more effectively. For instance, if you sell office furniture, you could have separate campaigns for chairs, desks, and storage solutions, each targeting specific customer needs and locations.</w:t>
      </w:r>
    </w:p>
    <w:p w:rsidR="00000000" w:rsidDel="00000000" w:rsidP="00000000" w:rsidRDefault="00000000" w:rsidRPr="00000000" w14:paraId="000000B1">
      <w:pPr>
        <w:widowControl w:val="1"/>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Your campaign structure directly affects how well your ads perform. Group related products or services together, and ensure your ad groups tell a cohesive story. Keep your ad groups focused - think 15-20 closely related keywords maximum. This tight organization helps Google understand exactly what you're offering, which can improve your Quality Scores by up to 20%.</w:t>
      </w:r>
    </w:p>
    <w:p w:rsidR="00000000" w:rsidDel="00000000" w:rsidP="00000000" w:rsidRDefault="00000000" w:rsidRPr="00000000" w14:paraId="000000B2">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Mastering Budget and Bidding</w:t>
      </w:r>
    </w:p>
    <w:p w:rsidR="00000000" w:rsidDel="00000000" w:rsidP="00000000" w:rsidRDefault="00000000" w:rsidRPr="00000000" w14:paraId="000000B3">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Smart management of your advertising budget can dramatically improve your results. Start by allocating more money to your best-performing campaigns. Set aside 10-20% of your budget for testing new approaches - this helps you discover what works without risking your core performance.</w:t>
      </w:r>
    </w:p>
    <w:p w:rsidR="00000000" w:rsidDel="00000000" w:rsidP="00000000" w:rsidRDefault="00000000" w:rsidRPr="00000000" w14:paraId="000000B4">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Google's AI-powered Smart Bidding has transformed how advertisers manage their campaigns. By analyzing countless signals in real-time, Smart Bidding helps you get better results than manual bidding alone. Choose your bidding strategy based on your goals:</w:t>
      </w:r>
    </w:p>
    <w:p w:rsidR="00000000" w:rsidDel="00000000" w:rsidP="00000000" w:rsidRDefault="00000000" w:rsidRPr="00000000" w14:paraId="000000B5">
      <w:pPr>
        <w:widowControl w:val="1"/>
        <w:pBdr>
          <w:top w:space="0" w:sz="0" w:val="nil"/>
          <w:left w:space="0" w:sz="0" w:val="nil"/>
          <w:bottom w:space="0" w:sz="0" w:val="nil"/>
          <w:right w:space="0" w:sz="0" w:val="nil"/>
          <w:between w:space="0" w:sz="0" w:val="nil"/>
        </w:pBdr>
        <w:shd w:fill="auto" w:val="clear"/>
        <w:spacing w:after="360" w:line="275.9999942779541" w:lineRule="auto"/>
        <w:ind w:left="0" w:firstLine="0"/>
        <w:rPr>
          <w:rFonts w:ascii="Inter" w:cs="Inter" w:eastAsia="Inter" w:hAnsi="Inter"/>
          <w:sz w:val="30"/>
          <w:szCs w:val="30"/>
        </w:rPr>
      </w:pPr>
      <w:r w:rsidDel="00000000" w:rsidR="00000000" w:rsidRPr="00000000">
        <w:rPr>
          <w:rFonts w:ascii="Inter" w:cs="Inter" w:eastAsia="Inter" w:hAnsi="Inter"/>
          <w:sz w:val="30"/>
          <w:szCs w:val="30"/>
        </w:rPr>
        <w:drawing>
          <wp:inline distB="114300" distT="114300" distL="114300" distR="114300">
            <wp:extent cx="5943600" cy="2908300"/>
            <wp:effectExtent b="0" l="0" r="0" t="0"/>
            <wp:docPr id="8" name="image2.png"/>
            <a:graphic>
              <a:graphicData uri="http://schemas.openxmlformats.org/drawingml/2006/picture">
                <pic:pic>
                  <pic:nvPicPr>
                    <pic:cNvPr id="0" name="image2.png"/>
                    <pic:cNvPicPr preferRelativeResize="0"/>
                  </pic:nvPicPr>
                  <pic:blipFill>
                    <a:blip r:embed="rId21"/>
                    <a:srcRect b="0" l="0" r="0" t="0"/>
                    <a:stretch>
                      <a:fillRect/>
                    </a:stretch>
                  </pic:blipFill>
                  <pic:spPr>
                    <a:xfrm>
                      <a:off x="0" y="0"/>
                      <a:ext cx="594360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0B6">
      <w:pPr>
        <w:numPr>
          <w:ilvl w:val="0"/>
          <w:numId w:val="8"/>
        </w:numPr>
        <w:pBdr>
          <w:top w:space="0" w:sz="0" w:val="nil"/>
          <w:left w:space="0" w:sz="0" w:val="nil"/>
          <w:bottom w:space="0" w:sz="0" w:val="nil"/>
          <w:right w:space="0" w:sz="0" w:val="nil"/>
          <w:between w:space="0" w:sz="0" w:val="nil"/>
        </w:pBdr>
        <w:shd w:fill="auto" w:val="clear"/>
        <w:spacing w:after="0" w:afterAutospacing="0" w:before="0" w:line="275.9999942779541"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Target CPA works best for lead generation.</w:t>
      </w:r>
    </w:p>
    <w:p w:rsidR="00000000" w:rsidDel="00000000" w:rsidP="00000000" w:rsidRDefault="00000000" w:rsidRPr="00000000" w14:paraId="000000B7">
      <w:pPr>
        <w:numPr>
          <w:ilvl w:val="0"/>
          <w:numId w:val="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Target ROAS helps maximize return on ad spend for e-commerce.</w:t>
      </w:r>
    </w:p>
    <w:p w:rsidR="00000000" w:rsidDel="00000000" w:rsidP="00000000" w:rsidRDefault="00000000" w:rsidRPr="00000000" w14:paraId="000000B8">
      <w:pPr>
        <w:numPr>
          <w:ilvl w:val="0"/>
          <w:numId w:val="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Maximize Conversions drives the most conversions within your budget.</w:t>
      </w:r>
    </w:p>
    <w:p w:rsidR="00000000" w:rsidDel="00000000" w:rsidP="00000000" w:rsidRDefault="00000000" w:rsidRPr="00000000" w14:paraId="000000B9">
      <w:pPr>
        <w:numPr>
          <w:ilvl w:val="0"/>
          <w:numId w:val="8"/>
        </w:numPr>
        <w:pBdr>
          <w:top w:space="0" w:sz="0" w:val="nil"/>
          <w:left w:space="0" w:sz="0" w:val="nil"/>
          <w:bottom w:space="0" w:sz="0" w:val="nil"/>
          <w:right w:space="0" w:sz="0" w:val="nil"/>
          <w:between w:space="0" w:sz="0" w:val="nil"/>
        </w:pBdr>
        <w:shd w:fill="auto" w:val="clear"/>
        <w:spacing w:after="360" w:before="0" w:line="276"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Enhanced CPC balances manual control with automation.</w:t>
      </w:r>
    </w:p>
    <w:p w:rsidR="00000000" w:rsidDel="00000000" w:rsidP="00000000" w:rsidRDefault="00000000" w:rsidRPr="00000000" w14:paraId="000000BA">
      <w:pPr>
        <w:widowControl w:val="1"/>
        <w:pBdr>
          <w:top w:space="0" w:sz="0" w:val="nil"/>
          <w:left w:space="0" w:sz="0" w:val="nil"/>
          <w:bottom w:space="0" w:sz="0" w:val="nil"/>
          <w:right w:space="0" w:sz="0" w:val="nil"/>
          <w:between w:space="0" w:sz="0" w:val="nil"/>
        </w:pBdr>
        <w:shd w:fill="auto" w:val="clear"/>
        <w:spacing w:after="0" w:before="30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Location and timing matter too. Adjust your bids based on where and when your ads perform best. If you notice certain cities or times of day bringing better results, increase your bids during those periods. Advertisers who implement these location-based adjustments often see their conversion rates improve by 23%.</w:t>
      </w:r>
    </w:p>
    <w:p w:rsidR="00000000" w:rsidDel="00000000" w:rsidP="00000000" w:rsidRDefault="00000000" w:rsidRPr="00000000" w14:paraId="000000BB">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Watch your campaign performance closely by tracking key metrics like click-through rate, conversion rate, and return on ad spend. Make it a habit to review these numbers weekly and adjust your approach based on what the data tells you. Test different elements of your campaigns - from ad copy to targeting settings - but change only one thing at a time so you can clearly see what works.</w:t>
      </w:r>
    </w:p>
    <w:p w:rsidR="00000000" w:rsidDel="00000000" w:rsidP="00000000" w:rsidRDefault="00000000" w:rsidRPr="00000000" w14:paraId="000000BC">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Remember to avoid common pitfalls like spreading your budget too thin or creating too many campaigns to manage effectively. Focus on quality over quantity, and ensure every campaign has enough budget to gather meaningful data.</w:t>
      </w:r>
    </w:p>
    <w:p w:rsidR="00000000" w:rsidDel="00000000" w:rsidP="00000000" w:rsidRDefault="00000000" w:rsidRPr="00000000" w14:paraId="000000BD">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Keep optimizing your campaign structure as you learn what works for your business. Advertisers who regularly review and adjust their campaigns typically see 30% better performance than those who set and forget their campaigns.</w:t>
      </w:r>
    </w:p>
    <w:p w:rsidR="00000000" w:rsidDel="00000000" w:rsidP="00000000" w:rsidRDefault="00000000" w:rsidRPr="00000000" w14:paraId="000000BE">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In the next chapter, we'll explore how using negative keywords can help you refine your targeting and eliminate wasted spending.</w:t>
      </w:r>
      <w:r w:rsidDel="00000000" w:rsidR="00000000" w:rsidRPr="00000000">
        <w:br w:type="page"/>
      </w:r>
      <w:r w:rsidDel="00000000" w:rsidR="00000000" w:rsidRPr="00000000">
        <w:rPr>
          <w:rtl w:val="0"/>
        </w:rPr>
      </w:r>
    </w:p>
    <w:p w:rsidR="00000000" w:rsidDel="00000000" w:rsidP="00000000" w:rsidRDefault="00000000" w:rsidRPr="00000000" w14:paraId="000000BF">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Pr>
        <w:drawing>
          <wp:inline distB="114300" distT="114300" distL="114300" distR="114300">
            <wp:extent cx="5829300" cy="7543800"/>
            <wp:effectExtent b="0" l="0" r="0" t="0"/>
            <wp:docPr id="14" name="image4.jpg"/>
            <a:graphic>
              <a:graphicData uri="http://schemas.openxmlformats.org/drawingml/2006/picture">
                <pic:pic>
                  <pic:nvPicPr>
                    <pic:cNvPr id="0" name="image4.jpg"/>
                    <pic:cNvPicPr preferRelativeResize="0"/>
                  </pic:nvPicPr>
                  <pic:blipFill>
                    <a:blip r:embed="rId22"/>
                    <a:srcRect b="0" l="0" r="0" t="0"/>
                    <a:stretch>
                      <a:fillRect/>
                    </a:stretch>
                  </pic:blipFill>
                  <pic:spPr>
                    <a:xfrm>
                      <a:off x="0" y="0"/>
                      <a:ext cx="5829300" cy="75438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C0">
      <w:pPr>
        <w:pStyle w:val="Heading1"/>
        <w:rPr/>
      </w:pPr>
      <w:bookmarkStart w:colFirst="0" w:colLast="0" w:name="_c6gvdbgetqx0" w:id="8"/>
      <w:bookmarkEnd w:id="8"/>
      <w:r w:rsidDel="00000000" w:rsidR="00000000" w:rsidRPr="00000000">
        <w:rPr>
          <w:rtl w:val="0"/>
        </w:rPr>
        <w:t xml:space="preserve">USING</w:t>
      </w:r>
      <w:r w:rsidDel="00000000" w:rsidR="00000000" w:rsidRPr="00000000">
        <w:rPr>
          <w:rtl w:val="0"/>
        </w:rPr>
        <w:t xml:space="preserve"> NEGATIVE KEYWORDS FOR BETTER PERFORMANCE</w:t>
      </w:r>
    </w:p>
    <w:p w:rsidR="00000000" w:rsidDel="00000000" w:rsidP="00000000" w:rsidRDefault="00000000" w:rsidRPr="00000000" w14:paraId="000000C1">
      <w:pPr>
        <w:pBdr>
          <w:top w:space="0" w:sz="0" w:val="nil"/>
          <w:left w:space="0" w:sz="0" w:val="nil"/>
          <w:bottom w:space="0" w:sz="0" w:val="nil"/>
          <w:right w:space="0" w:sz="0" w:val="nil"/>
          <w:between w:space="0" w:sz="0" w:val="nil"/>
        </w:pBdr>
        <w:shd w:fill="auto" w:val="clear"/>
        <w:spacing w:after="360" w:line="276" w:lineRule="auto"/>
        <w:rPr>
          <w:rFonts w:ascii="Inter" w:cs="Inter" w:eastAsia="Inter" w:hAnsi="Inter"/>
          <w:b w:val="1"/>
          <w:color w:val="fbbc05"/>
          <w:sz w:val="62"/>
          <w:szCs w:val="62"/>
        </w:rPr>
      </w:pPr>
      <w:r w:rsidDel="00000000" w:rsidR="00000000" w:rsidRPr="00000000">
        <w:rPr>
          <w:rFonts w:ascii="Inter" w:cs="Inter" w:eastAsia="Inter" w:hAnsi="Inter"/>
          <w:b w:val="1"/>
          <w:color w:val="fbbc05"/>
          <w:sz w:val="62"/>
          <w:szCs w:val="62"/>
          <w:rtl w:val="0"/>
        </w:rPr>
        <w:t xml:space="preserve">____</w:t>
      </w:r>
    </w:p>
    <w:p w:rsidR="00000000" w:rsidDel="00000000" w:rsidP="00000000" w:rsidRDefault="00000000" w:rsidRPr="00000000" w14:paraId="000000C2">
      <w:pPr>
        <w:widowControl w:val="1"/>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Every dollar counts in your Google Ads campaigns. By mastering negative keywords, you can prevent your ads from showing up for irrelevant searches and save up to 30% of your advertising budget while improving conversion rates by 20%. Think of negative keywords as your campaign's filtering system, ensuring your ads reach only the most valuable potential customers.</w:t>
      </w:r>
    </w:p>
    <w:p w:rsidR="00000000" w:rsidDel="00000000" w:rsidP="00000000" w:rsidRDefault="00000000" w:rsidRPr="00000000" w14:paraId="000000C3">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Finding and Implementing Negative Keywords</w:t>
      </w:r>
    </w:p>
    <w:p w:rsidR="00000000" w:rsidDel="00000000" w:rsidP="00000000" w:rsidRDefault="00000000" w:rsidRPr="00000000" w14:paraId="000000C4">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You'll discover irrelevant search terms triggering your ads by reviewing your search term reports weekly. Start by analyzing the searches that led to clicks but didn't result in conversions. For example, if you sell premium office furniture, you might notice people clicking your ads when searching for "free office furniture" or "used office chairs." Adding these terms as negative keywords prevents your ads from showing for these unprofitable searches.</w:t>
      </w:r>
    </w:p>
    <w:p w:rsidR="00000000" w:rsidDel="00000000" w:rsidP="00000000" w:rsidRDefault="00000000" w:rsidRPr="00000000" w14:paraId="000000C5">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Create themed negative keyword lists to protect your campaigns from different types of unwanted traffic. Your brand protection list should include competitor names and similar product terms. Build an intent-based list to filter out research-only searches like "how to choose office furniture" when you're focusing on ready-to-buy customers. If you serve specific locations, create a geographic list to exclude areas outside your service range.</w:t>
      </w:r>
    </w:p>
    <w:p w:rsidR="00000000" w:rsidDel="00000000" w:rsidP="00000000" w:rsidRDefault="00000000" w:rsidRPr="00000000" w14:paraId="000000C6">
      <w:pPr>
        <w:widowControl w:val="1"/>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Here's a practical approach: Start by adding obvious negative keywords like "free," "cheap," and "DIY" to all your campaigns. Then review your search terms weekly to identify patterns of irrelevant clicks. Group similar terms together and add them to appropriate themed lists. This systematic approach helps you build comprehensive negative keyword coverage while maintaining organization.</w:t>
      </w:r>
    </w:p>
    <w:p w:rsidR="00000000" w:rsidDel="00000000" w:rsidP="00000000" w:rsidRDefault="00000000" w:rsidRPr="00000000" w14:paraId="000000C7">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Optimizing Your Campaigns with Data</w:t>
      </w:r>
    </w:p>
    <w:p w:rsidR="00000000" w:rsidDel="00000000" w:rsidP="00000000" w:rsidRDefault="00000000" w:rsidRPr="00000000" w14:paraId="000000C8">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Your campaign optimization shouldn't stop at negative keywords. Make it a habit to review your campaign performance regularly and adjust your approach based on what the data tells you. Focus on key metrics like click-through rate, conversion rate, and cost per conversion to understand how well your ads perform.</w:t>
      </w:r>
    </w:p>
    <w:p w:rsidR="00000000" w:rsidDel="00000000" w:rsidP="00000000" w:rsidRDefault="00000000" w:rsidRPr="00000000" w14:paraId="000000C9">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Schedule different optimization tasks throughout the month. Weekly, check your search term reports and add new negative keywords. Monthly, perform deeper analysis of your campaign structure and performance trends. Look for patterns in when and where your ads perform best, then adjust your targeting and bidding accordingly.</w:t>
      </w:r>
    </w:p>
    <w:p w:rsidR="00000000" w:rsidDel="00000000" w:rsidP="00000000" w:rsidRDefault="00000000" w:rsidRPr="00000000" w14:paraId="000000CA">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When you notice high costs but low conversions, investigate your search term reports for irrelevant clicks. Test different ad copy variations and landing pages to improve your results. If your click-through rates decline, refresh your ad messaging and experiment with new ad extensions to recapture attention.</w:t>
      </w:r>
    </w:p>
    <w:p w:rsidR="00000000" w:rsidDel="00000000" w:rsidP="00000000" w:rsidRDefault="00000000" w:rsidRPr="00000000" w14:paraId="000000CB">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Keep your optimization strategy flexible and ready to adapt to changes in Google Ads. Stay informed about new features and test them when they align with your goals. Use automated rules and alerts to monitor performance changes, but maintain control over your targeting through careful negative keyword management.</w:t>
      </w:r>
    </w:p>
    <w:p w:rsidR="00000000" w:rsidDel="00000000" w:rsidP="00000000" w:rsidRDefault="00000000" w:rsidRPr="00000000" w14:paraId="000000CC">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Optimization is an ongoing process that requires consistent attention and adjustment. By implementing a systematic approach to negative keywords and campaign optimization, you'll maximize your return on advertising investment while reaching more of your ideal customers.</w:t>
      </w:r>
    </w:p>
    <w:p w:rsidR="00000000" w:rsidDel="00000000" w:rsidP="00000000" w:rsidRDefault="00000000" w:rsidRPr="00000000" w14:paraId="000000CD">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In the next chapter, we'll provide a complete roadmap for implementing everything you've learned about Google Search Ads, ensuring your long-term success.</w:t>
      </w:r>
      <w:r w:rsidDel="00000000" w:rsidR="00000000" w:rsidRPr="00000000">
        <w:br w:type="page"/>
      </w:r>
      <w:r w:rsidDel="00000000" w:rsidR="00000000" w:rsidRPr="00000000">
        <w:rPr>
          <w:rtl w:val="0"/>
        </w:rPr>
      </w:r>
    </w:p>
    <w:p w:rsidR="00000000" w:rsidDel="00000000" w:rsidP="00000000" w:rsidRDefault="00000000" w:rsidRPr="00000000" w14:paraId="000000CE">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Pr>
        <w:drawing>
          <wp:inline distB="114300" distT="114300" distL="114300" distR="114300">
            <wp:extent cx="5829300" cy="7543800"/>
            <wp:effectExtent b="0" l="0" r="0" t="0"/>
            <wp:docPr id="3" name="image14.jpg"/>
            <a:graphic>
              <a:graphicData uri="http://schemas.openxmlformats.org/drawingml/2006/picture">
                <pic:pic>
                  <pic:nvPicPr>
                    <pic:cNvPr id="0" name="image14.jpg"/>
                    <pic:cNvPicPr preferRelativeResize="0"/>
                  </pic:nvPicPr>
                  <pic:blipFill>
                    <a:blip r:embed="rId23"/>
                    <a:srcRect b="0" l="0" r="0" t="0"/>
                    <a:stretch>
                      <a:fillRect/>
                    </a:stretch>
                  </pic:blipFill>
                  <pic:spPr>
                    <a:xfrm>
                      <a:off x="0" y="0"/>
                      <a:ext cx="5829300" cy="75438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CF">
      <w:pPr>
        <w:pStyle w:val="Heading1"/>
        <w:rPr/>
      </w:pPr>
      <w:bookmarkStart w:colFirst="0" w:colLast="0" w:name="_8hay5ue4mov8" w:id="9"/>
      <w:bookmarkEnd w:id="9"/>
      <w:r w:rsidDel="00000000" w:rsidR="00000000" w:rsidRPr="00000000">
        <w:rPr>
          <w:rtl w:val="0"/>
        </w:rPr>
        <w:t xml:space="preserve">YOUR ROADMAP TO GOOGLE ADS SUCCESS</w:t>
      </w:r>
    </w:p>
    <w:p w:rsidR="00000000" w:rsidDel="00000000" w:rsidP="00000000" w:rsidRDefault="00000000" w:rsidRPr="00000000" w14:paraId="000000D0">
      <w:pPr>
        <w:pBdr>
          <w:top w:space="0" w:sz="0" w:val="nil"/>
          <w:left w:space="0" w:sz="0" w:val="nil"/>
          <w:bottom w:space="0" w:sz="0" w:val="nil"/>
          <w:right w:space="0" w:sz="0" w:val="nil"/>
          <w:between w:space="0" w:sz="0" w:val="nil"/>
        </w:pBdr>
        <w:shd w:fill="auto" w:val="clear"/>
        <w:spacing w:after="360" w:line="276" w:lineRule="auto"/>
        <w:rPr>
          <w:rFonts w:ascii="Inter" w:cs="Inter" w:eastAsia="Inter" w:hAnsi="Inter"/>
          <w:b w:val="1"/>
          <w:color w:val="fbbc05"/>
          <w:sz w:val="62"/>
          <w:szCs w:val="62"/>
        </w:rPr>
      </w:pPr>
      <w:r w:rsidDel="00000000" w:rsidR="00000000" w:rsidRPr="00000000">
        <w:rPr>
          <w:rFonts w:ascii="Inter" w:cs="Inter" w:eastAsia="Inter" w:hAnsi="Inter"/>
          <w:b w:val="1"/>
          <w:color w:val="fbbc05"/>
          <w:sz w:val="62"/>
          <w:szCs w:val="62"/>
          <w:rtl w:val="0"/>
        </w:rPr>
        <w:t xml:space="preserve">____</w:t>
      </w:r>
    </w:p>
    <w:p w:rsidR="00000000" w:rsidDel="00000000" w:rsidP="00000000" w:rsidRDefault="00000000" w:rsidRPr="00000000" w14:paraId="000000D1">
      <w:pPr>
        <w:widowControl w:val="1"/>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You've learned the key strategies for mastering Google Ads - from choosing the right keywords to writing compelling ads. Now it's time to put everything into action with a clear implementation plan that will drive real results for your business.</w:t>
      </w:r>
    </w:p>
    <w:p w:rsidR="00000000" w:rsidDel="00000000" w:rsidP="00000000" w:rsidRDefault="00000000" w:rsidRPr="00000000" w14:paraId="000000D2">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Building Your Foundation</w:t>
      </w:r>
    </w:p>
    <w:p w:rsidR="00000000" w:rsidDel="00000000" w:rsidP="00000000" w:rsidRDefault="00000000" w:rsidRPr="00000000" w14:paraId="000000D3">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Start your Google Ads journey with careful preparation rather than diving in randomly. Focus first on understanding your business goals and how Google Ads will help achieve them. Are you looking to generate leads, drive sales, or increase brand awareness? Your answer shapes every decision that follows.</w:t>
      </w:r>
    </w:p>
    <w:p w:rsidR="00000000" w:rsidDel="00000000" w:rsidP="00000000" w:rsidRDefault="00000000" w:rsidRPr="00000000" w14:paraId="000000D4">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Begin with thorough keyword research using Google's Keyword Planner and other tools you've learned about. Create a focused list of keywords that match your customers' search intent. Remember to think like your customer - what words would they use to find your products or services?</w:t>
      </w:r>
    </w:p>
    <w:p w:rsidR="00000000" w:rsidDel="00000000" w:rsidP="00000000" w:rsidRDefault="00000000" w:rsidRPr="00000000" w14:paraId="000000D5">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Next, structure your campaigns logically around your business offerings. If you sell office furniture, you might create separate campaigns for chairs, desks, and storage solutions. This organization helps you control spending and measure results for each product line. Keep your ad groups tightly focused with 15-20 closely related keywords maximum.</w:t>
      </w:r>
    </w:p>
    <w:p w:rsidR="00000000" w:rsidDel="00000000" w:rsidP="00000000" w:rsidRDefault="00000000" w:rsidRPr="00000000" w14:paraId="000000D6">
      <w:pPr>
        <w:widowControl w:val="1"/>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Before launching any ads, ensure your tracking is properly set up. Connect Google Ads with your analytics platform and configure conversion tracking. This foundation lets you measure exactly what matters - leads, sales, or other valuable actions customers take on your website.</w:t>
      </w:r>
    </w:p>
    <w:p w:rsidR="00000000" w:rsidDel="00000000" w:rsidP="00000000" w:rsidRDefault="00000000" w:rsidRPr="00000000" w14:paraId="000000D7">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Optimizing for Long-Term Success</w:t>
      </w:r>
    </w:p>
    <w:p w:rsidR="00000000" w:rsidDel="00000000" w:rsidP="00000000" w:rsidRDefault="00000000" w:rsidRPr="00000000" w14:paraId="000000D8">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Once your campaigns are live, focus on continuous improvement through systematic optimization. Review your search term reports weekly to spot new opportunities and add negative keywords that prevent wasted spending. Watch how different ads perform and test new variations of your best performers.</w:t>
      </w:r>
    </w:p>
    <w:p w:rsidR="00000000" w:rsidDel="00000000" w:rsidP="00000000" w:rsidRDefault="00000000" w:rsidRPr="00000000" w14:paraId="000000D9">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Use automation strategically to improve your results. Google's Smart Bidding can analyze countless signals in real-time to adjust your bids for better performance. Start with automated bidding on your best-performing campaigns while maintaining manual control of newer or experimental ones.</w:t>
      </w:r>
    </w:p>
    <w:p w:rsidR="00000000" w:rsidDel="00000000" w:rsidP="00000000" w:rsidRDefault="00000000" w:rsidRPr="00000000" w14:paraId="000000DA">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Stay ahead of emerging trends that could impact your campaigns. Voice search continues growing, so include natural language phrases in your keyword strategy. According to WordStream, advertisers who optimize for conversational search see up to 40% better performance. Similarly, artificial intelligence tools can help identify new opportunities and predict upcoming trends in your industry.</w:t>
      </w:r>
    </w:p>
    <w:p w:rsidR="00000000" w:rsidDel="00000000" w:rsidP="00000000" w:rsidRDefault="00000000" w:rsidRPr="00000000" w14:paraId="000000DB">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Integrate your Google Ads data with your other marketing systems. Connect your CRM to import offline conversion data and create more targeted audiences. Businesses that link their Google Ads with CRM systems typically see 25% better lead quality and conversion rates, according to Zapier.</w:t>
      </w:r>
    </w:p>
    <w:p w:rsidR="00000000" w:rsidDel="00000000" w:rsidP="00000000" w:rsidRDefault="00000000" w:rsidRPr="00000000" w14:paraId="000000DC">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Monitor your campaigns closely but avoid constant tweaking. Let your ads run long enough to gather meaningful data before making changes. Set up a regular schedule for reviewing performance - weekly for basic metrics, monthly for deeper analysis, and quarterly for strategic adjustments.</w:t>
      </w:r>
    </w:p>
    <w:p w:rsidR="00000000" w:rsidDel="00000000" w:rsidP="00000000" w:rsidRDefault="00000000" w:rsidRPr="00000000" w14:paraId="000000DD">
      <w:pPr>
        <w:widowControl w:val="1"/>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Success with Google Ads comes from consistent execution of proven strategies. Focus on steady improvement rather than perfection, and always let your campaign data guide your decisions. By following this structured approach while staying flexible enough to adapt to changes, you'll build campaigns that deliver sustainable results for your business.</w:t>
      </w:r>
    </w:p>
    <w:sectPr>
      <w:headerReference r:id="rId24" w:type="default"/>
      <w:headerReference r:id="rId25" w:type="first"/>
      <w:footerReference r:id="rId26" w:type="default"/>
      <w:footerReference r:id="rId27" w:type="first"/>
      <w:pgSz w:h="15840" w:w="12240" w:orient="portrait"/>
      <w:pgMar w:bottom="1440" w:top="1440" w:left="1440" w:right="1440" w:header="576"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Inter 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Poppi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Inter">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0">
    <w:pPr>
      <w:jc w:val="right"/>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1">
    <w:pPr>
      <w:jc w:val="right"/>
      <w:rPr>
        <w:rFonts w:ascii="Inter" w:cs="Inter" w:eastAsia="Inter" w:hAnsi="Inter"/>
        <w:sz w:val="24"/>
        <w:szCs w:val="24"/>
      </w:rPr>
    </w:pPr>
    <w:r w:rsidDel="00000000" w:rsidR="00000000" w:rsidRPr="00000000">
      <w:rPr>
        <w:rFonts w:ascii="Inter" w:cs="Inter" w:eastAsia="Inter" w:hAnsi="Inter"/>
        <w:sz w:val="24"/>
        <w:szCs w:val="24"/>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E">
    <w:pPr>
      <w:jc w:val="center"/>
      <w:rPr/>
    </w:pPr>
    <w:r w:rsidDel="00000000" w:rsidR="00000000" w:rsidRPr="00000000">
      <w:rPr>
        <w:rFonts w:ascii="Inter Light" w:cs="Inter Light" w:eastAsia="Inter Light" w:hAnsi="Inter Light"/>
        <w:i w:val="1"/>
        <w:color w:val="b7b7b7"/>
        <w:sz w:val="24"/>
        <w:szCs w:val="24"/>
        <w:rtl w:val="0"/>
      </w:rPr>
      <w:t xml:space="preserve">Google Search Ads Unlocked</w: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F">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960" w:hanging="360"/>
      </w:pPr>
      <w:rPr>
        <w:rFonts w:ascii="Arial" w:cs="Arial" w:eastAsia="Arial" w:hAnsi="Arial"/>
        <w:b w:val="0"/>
        <w:i w:val="0"/>
        <w:smallCaps w:val="0"/>
        <w:strike w:val="0"/>
        <w:color w:val="fbbc05"/>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
    <w:lvl w:ilvl="0">
      <w:start w:val="1"/>
      <w:numFmt w:val="bullet"/>
      <w:lvlText w:val="➔"/>
      <w:lvlJc w:val="left"/>
      <w:pPr>
        <w:ind w:left="960" w:hanging="360"/>
      </w:pPr>
      <w:rPr>
        <w:rFonts w:ascii="Arial" w:cs="Arial" w:eastAsia="Arial" w:hAnsi="Arial"/>
        <w:b w:val="0"/>
        <w:i w:val="0"/>
        <w:smallCaps w:val="0"/>
        <w:strike w:val="0"/>
        <w:color w:val="fbbc05"/>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
    <w:lvl w:ilvl="0">
      <w:start w:val="1"/>
      <w:numFmt w:val="bullet"/>
      <w:lvlText w:val="➔"/>
      <w:lvlJc w:val="left"/>
      <w:pPr>
        <w:ind w:left="960" w:hanging="360"/>
      </w:pPr>
      <w:rPr>
        <w:rFonts w:ascii="Arial" w:cs="Arial" w:eastAsia="Arial" w:hAnsi="Arial"/>
        <w:b w:val="0"/>
        <w:i w:val="0"/>
        <w:smallCaps w:val="0"/>
        <w:strike w:val="0"/>
        <w:color w:val="fbbc05"/>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
    <w:lvl w:ilvl="0">
      <w:start w:val="1"/>
      <w:numFmt w:val="bullet"/>
      <w:lvlText w:val="➔"/>
      <w:lvlJc w:val="left"/>
      <w:pPr>
        <w:ind w:left="960" w:hanging="360"/>
      </w:pPr>
      <w:rPr>
        <w:rFonts w:ascii="Arial" w:cs="Arial" w:eastAsia="Arial" w:hAnsi="Arial"/>
        <w:b w:val="0"/>
        <w:i w:val="0"/>
        <w:smallCaps w:val="0"/>
        <w:strike w:val="0"/>
        <w:color w:val="fbbc05"/>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5">
    <w:lvl w:ilvl="0">
      <w:start w:val="1"/>
      <w:numFmt w:val="decimal"/>
      <w:lvlText w:val="%1."/>
      <w:lvlJc w:val="left"/>
      <w:pPr>
        <w:ind w:left="960" w:hanging="360"/>
      </w:pPr>
      <w:rPr>
        <w:rFonts w:ascii="Arial" w:cs="Arial" w:eastAsia="Arial" w:hAnsi="Arial"/>
        <w:b w:val="1"/>
        <w:i w:val="0"/>
        <w:smallCaps w:val="0"/>
        <w:strike w:val="0"/>
        <w:color w:val="fbbc05"/>
        <w:sz w:val="28"/>
        <w:szCs w:val="28"/>
        <w:u w:val="none"/>
        <w:shd w:fill="auto" w:val="clear"/>
        <w:vertAlign w:val="baseline"/>
      </w:rPr>
    </w:lvl>
    <w:lvl w:ilvl="1">
      <w:start w:val="1"/>
      <w:numFmt w:val="lowerLetter"/>
      <w:lvlText w:val="%2."/>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lowerRoman"/>
      <w:lvlText w:val="%3."/>
      <w:lvlJc w:val="righ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decimal"/>
      <w:lvlText w:val="%4."/>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lowerLetter"/>
      <w:lvlText w:val="%5."/>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lowerRoman"/>
      <w:lvlText w:val="%6."/>
      <w:lvlJc w:val="righ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decimal"/>
      <w:lvlText w:val="%7."/>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lowerLetter"/>
      <w:lvlText w:val="%8."/>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lowerRoman"/>
      <w:lvlText w:val="%9."/>
      <w:lvlJc w:val="righ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6">
    <w:lvl w:ilvl="0">
      <w:start w:val="1"/>
      <w:numFmt w:val="decimal"/>
      <w:lvlText w:val="%1."/>
      <w:lvlJc w:val="left"/>
      <w:pPr>
        <w:ind w:left="960" w:hanging="360"/>
      </w:pPr>
      <w:rPr>
        <w:rFonts w:ascii="Arial" w:cs="Arial" w:eastAsia="Arial" w:hAnsi="Arial"/>
        <w:b w:val="1"/>
        <w:i w:val="0"/>
        <w:smallCaps w:val="0"/>
        <w:strike w:val="0"/>
        <w:color w:val="fbbc05"/>
        <w:sz w:val="28"/>
        <w:szCs w:val="28"/>
        <w:u w:val="none"/>
        <w:shd w:fill="auto" w:val="clear"/>
        <w:vertAlign w:val="baseline"/>
      </w:rPr>
    </w:lvl>
    <w:lvl w:ilvl="1">
      <w:start w:val="1"/>
      <w:numFmt w:val="lowerLetter"/>
      <w:lvlText w:val="%2."/>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lowerRoman"/>
      <w:lvlText w:val="%3."/>
      <w:lvlJc w:val="righ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decimal"/>
      <w:lvlText w:val="%4."/>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lowerLetter"/>
      <w:lvlText w:val="%5."/>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lowerRoman"/>
      <w:lvlText w:val="%6."/>
      <w:lvlJc w:val="righ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decimal"/>
      <w:lvlText w:val="%7."/>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lowerLetter"/>
      <w:lvlText w:val="%8."/>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lowerRoman"/>
      <w:lvlText w:val="%9."/>
      <w:lvlJc w:val="righ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7">
    <w:lvl w:ilvl="0">
      <w:start w:val="1"/>
      <w:numFmt w:val="decimal"/>
      <w:lvlText w:val="%1."/>
      <w:lvlJc w:val="left"/>
      <w:pPr>
        <w:ind w:left="960" w:hanging="360"/>
      </w:pPr>
      <w:rPr>
        <w:rFonts w:ascii="Arial" w:cs="Arial" w:eastAsia="Arial" w:hAnsi="Arial"/>
        <w:b w:val="1"/>
        <w:i w:val="0"/>
        <w:smallCaps w:val="0"/>
        <w:strike w:val="0"/>
        <w:color w:val="fbbc05"/>
        <w:sz w:val="28"/>
        <w:szCs w:val="28"/>
        <w:u w:val="none"/>
        <w:shd w:fill="auto" w:val="clear"/>
        <w:vertAlign w:val="baseline"/>
      </w:rPr>
    </w:lvl>
    <w:lvl w:ilvl="1">
      <w:start w:val="1"/>
      <w:numFmt w:val="lowerLetter"/>
      <w:lvlText w:val="%2."/>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lowerRoman"/>
      <w:lvlText w:val="%3."/>
      <w:lvlJc w:val="righ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decimal"/>
      <w:lvlText w:val="%4."/>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lowerLetter"/>
      <w:lvlText w:val="%5."/>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lowerRoman"/>
      <w:lvlText w:val="%6."/>
      <w:lvlJc w:val="righ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decimal"/>
      <w:lvlText w:val="%7."/>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lowerLetter"/>
      <w:lvlText w:val="%8."/>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lowerRoman"/>
      <w:lvlText w:val="%9."/>
      <w:lvlJc w:val="righ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8">
    <w:lvl w:ilvl="0">
      <w:start w:val="1"/>
      <w:numFmt w:val="bullet"/>
      <w:lvlText w:val="➔"/>
      <w:lvlJc w:val="left"/>
      <w:pPr>
        <w:ind w:left="960" w:hanging="360"/>
      </w:pPr>
      <w:rPr>
        <w:rFonts w:ascii="Arial" w:cs="Arial" w:eastAsia="Arial" w:hAnsi="Arial"/>
        <w:b w:val="0"/>
        <w:i w:val="0"/>
        <w:smallCaps w:val="0"/>
        <w:strike w:val="0"/>
        <w:color w:val="fbbc05"/>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widowControl w:val="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rPr>
      <w:rFonts w:ascii="Poppins" w:cs="Poppins" w:eastAsia="Poppins" w:hAnsi="Poppins"/>
      <w:b w:val="1"/>
      <w:sz w:val="64"/>
      <w:szCs w:val="64"/>
    </w:rPr>
  </w:style>
  <w:style w:type="paragraph" w:styleId="Heading2">
    <w:name w:val="heading 2"/>
    <w:basedOn w:val="Normal"/>
    <w:next w:val="Normal"/>
    <w:pPr>
      <w:spacing w:after="225" w:before="180" w:lineRule="auto"/>
    </w:pPr>
    <w:rPr>
      <w:rFonts w:ascii="Poppins" w:cs="Poppins" w:eastAsia="Poppins" w:hAnsi="Poppins"/>
      <w:b w:val="1"/>
      <w:color w:val="fbbc05"/>
      <w:sz w:val="40"/>
      <w:szCs w:val="40"/>
    </w:rPr>
  </w:style>
  <w:style w:type="paragraph" w:styleId="Heading3">
    <w:name w:val="heading 3"/>
    <w:basedOn w:val="Normal"/>
    <w:next w:val="Normal"/>
    <w:pPr>
      <w:pBdr>
        <w:top w:space="0" w:sz="0" w:val="nil"/>
        <w:left w:space="0" w:sz="0" w:val="nil"/>
        <w:bottom w:space="0" w:sz="0" w:val="nil"/>
        <w:right w:space="0" w:sz="0" w:val="nil"/>
        <w:between w:space="0" w:sz="0" w:val="nil"/>
      </w:pBdr>
      <w:shd w:fill="auto" w:val="clear"/>
      <w:spacing w:after="225" w:lineRule="auto"/>
    </w:pPr>
    <w:rPr>
      <w:rFonts w:ascii="Inter" w:cs="Inter" w:eastAsia="Inter" w:hAnsi="Inter"/>
      <w:b w:val="1"/>
      <w:i w:val="0"/>
      <w:sz w:val="30"/>
      <w:szCs w:val="30"/>
    </w:rPr>
  </w:style>
  <w:style w:type="paragraph" w:styleId="Heading4">
    <w:name w:val="heading 4"/>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i w:val="0"/>
      <w:sz w:val="24"/>
      <w:szCs w:val="24"/>
    </w:rPr>
  </w:style>
  <w:style w:type="paragraph" w:styleId="Heading5">
    <w:name w:val="heading 5"/>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i w:val="0"/>
      <w:sz w:val="18"/>
      <w:szCs w:val="18"/>
    </w:rPr>
  </w:style>
  <w:style w:type="paragraph" w:styleId="Heading6">
    <w:name w:val="heading 6"/>
    <w:basedOn w:val="Normal"/>
    <w:next w:val="Normal"/>
    <w:pPr>
      <w:pBdr>
        <w:top w:space="0" w:sz="0" w:val="nil"/>
        <w:left w:space="0" w:sz="0" w:val="nil"/>
        <w:bottom w:space="0" w:sz="0" w:val="nil"/>
        <w:right w:space="0" w:sz="0" w:val="nil"/>
        <w:between w:space="0" w:sz="0" w:val="nil"/>
      </w:pBdr>
      <w:shd w:fill="auto" w:val="clear"/>
      <w:spacing w:after="360" w:before="360" w:lineRule="auto"/>
    </w:pPr>
    <w:rPr>
      <w:b w:val="1"/>
      <w:i w:val="0"/>
      <w:sz w:val="16"/>
      <w:szCs w:val="16"/>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6.png"/><Relationship Id="rId22" Type="http://schemas.openxmlformats.org/officeDocument/2006/relationships/image" Target="media/image4.jpg"/><Relationship Id="rId21" Type="http://schemas.openxmlformats.org/officeDocument/2006/relationships/image" Target="media/image2.png"/><Relationship Id="rId24" Type="http://schemas.openxmlformats.org/officeDocument/2006/relationships/header" Target="header1.xml"/><Relationship Id="rId23" Type="http://schemas.openxmlformats.org/officeDocument/2006/relationships/image" Target="media/image1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1.jpg"/><Relationship Id="rId26" Type="http://schemas.openxmlformats.org/officeDocument/2006/relationships/footer" Target="footer2.xml"/><Relationship Id="rId25" Type="http://schemas.openxmlformats.org/officeDocument/2006/relationships/header" Target="header2.xml"/><Relationship Id="rId27"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15.jpg"/><Relationship Id="rId7" Type="http://schemas.openxmlformats.org/officeDocument/2006/relationships/image" Target="media/image9.jpg"/><Relationship Id="rId8" Type="http://schemas.openxmlformats.org/officeDocument/2006/relationships/image" Target="media/image8.png"/><Relationship Id="rId11" Type="http://schemas.openxmlformats.org/officeDocument/2006/relationships/image" Target="media/image13.png"/><Relationship Id="rId10" Type="http://schemas.openxmlformats.org/officeDocument/2006/relationships/image" Target="media/image6.png"/><Relationship Id="rId13" Type="http://schemas.openxmlformats.org/officeDocument/2006/relationships/image" Target="media/image7.png"/><Relationship Id="rId12" Type="http://schemas.openxmlformats.org/officeDocument/2006/relationships/image" Target="media/image12.jpg"/><Relationship Id="rId15" Type="http://schemas.openxmlformats.org/officeDocument/2006/relationships/image" Target="media/image3.png"/><Relationship Id="rId14" Type="http://schemas.openxmlformats.org/officeDocument/2006/relationships/image" Target="media/image10.jpg"/><Relationship Id="rId17" Type="http://schemas.openxmlformats.org/officeDocument/2006/relationships/hyperlink" Target="http://copy.ai" TargetMode="External"/><Relationship Id="rId16" Type="http://schemas.openxmlformats.org/officeDocument/2006/relationships/image" Target="media/image1.png"/><Relationship Id="rId19" Type="http://schemas.openxmlformats.org/officeDocument/2006/relationships/image" Target="media/image17.jpg"/><Relationship Id="rId18" Type="http://schemas.openxmlformats.org/officeDocument/2006/relationships/image" Target="media/image5.jpg"/></Relationships>
</file>

<file path=word/_rels/fontTable.xml.rels><?xml version="1.0" encoding="UTF-8" standalone="yes"?><Relationships xmlns="http://schemas.openxmlformats.org/package/2006/relationships"><Relationship Id="rId1" Type="http://schemas.openxmlformats.org/officeDocument/2006/relationships/font" Target="fonts/InterLight-regular.ttf"/><Relationship Id="rId2" Type="http://schemas.openxmlformats.org/officeDocument/2006/relationships/font" Target="fonts/InterLight-bold.ttf"/><Relationship Id="rId3" Type="http://schemas.openxmlformats.org/officeDocument/2006/relationships/font" Target="fonts/InterLight-italic.ttf"/><Relationship Id="rId4" Type="http://schemas.openxmlformats.org/officeDocument/2006/relationships/font" Target="fonts/InterLight-boldItalic.ttf"/><Relationship Id="rId11" Type="http://schemas.openxmlformats.org/officeDocument/2006/relationships/font" Target="fonts/Inter-italic.ttf"/><Relationship Id="rId10" Type="http://schemas.openxmlformats.org/officeDocument/2006/relationships/font" Target="fonts/Inter-bold.ttf"/><Relationship Id="rId12" Type="http://schemas.openxmlformats.org/officeDocument/2006/relationships/font" Target="fonts/Inter-boldItalic.ttf"/><Relationship Id="rId9" Type="http://schemas.openxmlformats.org/officeDocument/2006/relationships/font" Target="fonts/Inter-regular.ttf"/><Relationship Id="rId5" Type="http://schemas.openxmlformats.org/officeDocument/2006/relationships/font" Target="fonts/Poppins-regular.ttf"/><Relationship Id="rId6" Type="http://schemas.openxmlformats.org/officeDocument/2006/relationships/font" Target="fonts/Poppins-bold.ttf"/><Relationship Id="rId7" Type="http://schemas.openxmlformats.org/officeDocument/2006/relationships/font" Target="fonts/Poppins-italic.ttf"/><Relationship Id="rId8" Type="http://schemas.openxmlformats.org/officeDocument/2006/relationships/font" Target="fonts/Poppi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